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A23" w:rsidRDefault="00570A23" w:rsidP="00570A23">
      <w:pPr>
        <w:ind w:firstLine="0"/>
        <w:jc w:val="center"/>
        <w:outlineLvl w:val="0"/>
        <w:rPr>
          <w:rFonts w:ascii="Georgia" w:hAnsi="Georgia"/>
          <w:b/>
          <w:sz w:val="96"/>
        </w:rPr>
      </w:pPr>
    </w:p>
    <w:p w:rsidR="00570A23" w:rsidRDefault="00570A23" w:rsidP="00570A23">
      <w:pPr>
        <w:ind w:firstLine="0"/>
        <w:jc w:val="center"/>
        <w:outlineLvl w:val="0"/>
        <w:rPr>
          <w:rFonts w:ascii="Georgia" w:hAnsi="Georgia"/>
          <w:b/>
          <w:sz w:val="96"/>
        </w:rPr>
      </w:pPr>
      <w:r>
        <w:rPr>
          <w:rFonts w:ascii="Georgia" w:hAnsi="Georgia"/>
          <w:b/>
          <w:sz w:val="96"/>
        </w:rPr>
        <w:t>Bujanovský</w:t>
      </w:r>
    </w:p>
    <w:p w:rsidR="00570A23" w:rsidRDefault="00570A23" w:rsidP="00570A23">
      <w:pPr>
        <w:jc w:val="center"/>
        <w:outlineLvl w:val="0"/>
        <w:rPr>
          <w:rFonts w:ascii="Georgia" w:hAnsi="Georgia"/>
          <w:b/>
          <w:sz w:val="96"/>
        </w:rPr>
      </w:pPr>
      <w:r>
        <w:rPr>
          <w:rFonts w:ascii="Georgia" w:hAnsi="Georgia"/>
          <w:b/>
          <w:sz w:val="96"/>
        </w:rPr>
        <w:t>občasník</w:t>
      </w:r>
    </w:p>
    <w:p w:rsidR="00570A23" w:rsidRDefault="008622A8" w:rsidP="00570A23">
      <w:pPr>
        <w:jc w:val="center"/>
        <w:outlineLvl w:val="0"/>
        <w:rPr>
          <w:rFonts w:ascii="Georgia" w:hAnsi="Georgia"/>
          <w:b/>
          <w:sz w:val="52"/>
        </w:rPr>
      </w:pPr>
      <w:r>
        <w:rPr>
          <w:rFonts w:ascii="Georgia" w:hAnsi="Georgia"/>
          <w:b/>
          <w:sz w:val="52"/>
        </w:rPr>
        <w:t>1</w:t>
      </w:r>
      <w:r w:rsidR="00570A23">
        <w:rPr>
          <w:rFonts w:ascii="Georgia" w:hAnsi="Georgia"/>
          <w:b/>
          <w:sz w:val="52"/>
        </w:rPr>
        <w:t>/2022</w:t>
      </w:r>
    </w:p>
    <w:p w:rsidR="00570A23" w:rsidRDefault="00570A23" w:rsidP="00570A23"/>
    <w:p w:rsidR="00570A23" w:rsidRDefault="00570A23" w:rsidP="00570A23"/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F5466E" w:rsidP="00570A23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cs-CZ" w:eastAsia="cs-CZ" w:bidi="ar-SA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71120</wp:posOffset>
            </wp:positionV>
            <wp:extent cx="2895600" cy="4344670"/>
            <wp:effectExtent l="19050" t="0" r="0" b="0"/>
            <wp:wrapTight wrapText="bothSides">
              <wp:wrapPolygon edited="0">
                <wp:start x="-142" y="0"/>
                <wp:lineTo x="-142" y="21499"/>
                <wp:lineTo x="21600" y="21499"/>
                <wp:lineTo x="21600" y="0"/>
                <wp:lineTo x="-142" y="0"/>
              </wp:wrapPolygon>
            </wp:wrapTight>
            <wp:docPr id="11" name="obrázek 4" descr="C:\Users\W8\Pictures\Camera Roll\Nová složka\IMG_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Pictures\Camera Roll\Nová složka\IMG_204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34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570A23" w:rsidRDefault="00570A23" w:rsidP="00570A23"/>
    <w:p w:rsidR="00570A23" w:rsidRDefault="00570A23" w:rsidP="00570A23">
      <w:pPr>
        <w:ind w:firstLine="0"/>
        <w:rPr>
          <w:rFonts w:ascii="Arial" w:hAnsi="Arial" w:cs="Arial"/>
          <w:sz w:val="16"/>
          <w:szCs w:val="16"/>
        </w:rPr>
      </w:pPr>
    </w:p>
    <w:p w:rsidR="00570A23" w:rsidRDefault="00570A23" w:rsidP="00570A23">
      <w:pPr>
        <w:ind w:firstLine="0"/>
        <w:rPr>
          <w:rFonts w:ascii="Arial" w:hAnsi="Arial" w:cs="Arial"/>
          <w:sz w:val="16"/>
          <w:szCs w:val="16"/>
        </w:rPr>
      </w:pPr>
    </w:p>
    <w:p w:rsidR="00570A23" w:rsidRDefault="00570A23" w:rsidP="00570A23">
      <w:pPr>
        <w:ind w:firstLine="0"/>
        <w:rPr>
          <w:rFonts w:ascii="Arial" w:hAnsi="Arial" w:cs="Arial"/>
          <w:sz w:val="16"/>
          <w:szCs w:val="16"/>
        </w:rPr>
      </w:pPr>
    </w:p>
    <w:p w:rsidR="00570A23" w:rsidRDefault="007D1824" w:rsidP="00570A23">
      <w:pPr>
        <w:ind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Bujanovský občasník číslo: 1</w:t>
      </w:r>
      <w:r w:rsidR="00570A23">
        <w:rPr>
          <w:rFonts w:ascii="Arial" w:hAnsi="Arial" w:cs="Arial"/>
          <w:sz w:val="16"/>
          <w:szCs w:val="16"/>
        </w:rPr>
        <w:t xml:space="preserve">/2022 ze dne : </w:t>
      </w:r>
      <w:r>
        <w:rPr>
          <w:rFonts w:ascii="Arial" w:hAnsi="Arial" w:cs="Arial"/>
          <w:sz w:val="16"/>
          <w:szCs w:val="16"/>
        </w:rPr>
        <w:t>7.3.2022</w:t>
      </w:r>
    </w:p>
    <w:p w:rsidR="00570A23" w:rsidRDefault="00570A23" w:rsidP="00570A23">
      <w:pPr>
        <w:ind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Evidenční číslo:  MK ČR E 21010</w:t>
      </w:r>
    </w:p>
    <w:p w:rsidR="00570A23" w:rsidRDefault="00570A23" w:rsidP="00570A23">
      <w:pPr>
        <w:ind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Vydala Obec Bujanov, Bujanov 26, 382 41 Kaplice, IČO 245 810, počtem 200 ks, zdarma</w:t>
      </w:r>
      <w:r>
        <w:rPr>
          <w:rFonts w:ascii="Arial" w:hAnsi="Arial" w:cs="Arial"/>
          <w:b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</w:t>
      </w:r>
    </w:p>
    <w:p w:rsidR="00570A23" w:rsidRDefault="00570A23" w:rsidP="00570A23">
      <w:pPr>
        <w:ind w:firstLine="0"/>
        <w:rPr>
          <w:rFonts w:ascii="Arial" w:hAnsi="Arial" w:cs="Arial"/>
          <w:sz w:val="16"/>
          <w:szCs w:val="16"/>
        </w:rPr>
      </w:pPr>
    </w:p>
    <w:p w:rsidR="00570A23" w:rsidRDefault="00570A23" w:rsidP="00570A23">
      <w:pPr>
        <w:ind w:firstLine="0"/>
        <w:rPr>
          <w:rFonts w:ascii="Arial" w:hAnsi="Arial" w:cs="Arial"/>
          <w:sz w:val="16"/>
          <w:szCs w:val="16"/>
        </w:rPr>
      </w:pPr>
    </w:p>
    <w:p w:rsidR="00570A23" w:rsidRDefault="00570A23" w:rsidP="00570A23">
      <w:pPr>
        <w:ind w:firstLine="0"/>
        <w:rPr>
          <w:rFonts w:ascii="Arial" w:hAnsi="Arial" w:cs="Arial"/>
          <w:sz w:val="16"/>
          <w:szCs w:val="16"/>
        </w:rPr>
      </w:pPr>
    </w:p>
    <w:p w:rsidR="00E103DD" w:rsidRDefault="00E103DD" w:rsidP="00570A23">
      <w:pPr>
        <w:ind w:firstLine="0"/>
        <w:rPr>
          <w:rFonts w:ascii="Arial" w:hAnsi="Arial" w:cs="Arial"/>
          <w:sz w:val="16"/>
          <w:szCs w:val="16"/>
        </w:rPr>
      </w:pPr>
    </w:p>
    <w:p w:rsidR="00E103DD" w:rsidRDefault="00E103DD" w:rsidP="00570A23">
      <w:pPr>
        <w:ind w:firstLine="0"/>
        <w:rPr>
          <w:rFonts w:ascii="Arial" w:hAnsi="Arial" w:cs="Arial"/>
          <w:sz w:val="16"/>
          <w:szCs w:val="16"/>
        </w:rPr>
      </w:pPr>
    </w:p>
    <w:p w:rsidR="00E82C60" w:rsidRPr="008D6DB7" w:rsidRDefault="00E103DD" w:rsidP="00570A23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16"/>
          <w:szCs w:val="16"/>
        </w:rPr>
        <w:lastRenderedPageBreak/>
        <w:t xml:space="preserve">   </w:t>
      </w:r>
      <w:r w:rsidR="009540BC">
        <w:rPr>
          <w:rFonts w:ascii="Arial" w:hAnsi="Arial" w:cs="Arial"/>
          <w:b/>
          <w:sz w:val="24"/>
          <w:szCs w:val="24"/>
        </w:rPr>
        <w:t xml:space="preserve">   </w:t>
      </w:r>
      <w:r w:rsidR="00003D74" w:rsidRPr="008D6DB7">
        <w:rPr>
          <w:rFonts w:ascii="Arial" w:hAnsi="Arial" w:cs="Arial"/>
          <w:b/>
          <w:sz w:val="24"/>
          <w:szCs w:val="24"/>
        </w:rPr>
        <w:t>Nový rok 2022</w:t>
      </w:r>
    </w:p>
    <w:p w:rsidR="00F20ACC" w:rsidRDefault="00207D18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9540B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E82C60">
        <w:rPr>
          <w:rFonts w:ascii="Arial" w:hAnsi="Arial" w:cs="Arial"/>
          <w:sz w:val="20"/>
          <w:szCs w:val="20"/>
        </w:rPr>
        <w:t xml:space="preserve">Není to tak dlouho, co jsme se </w:t>
      </w:r>
      <w:r>
        <w:rPr>
          <w:rFonts w:ascii="Arial" w:hAnsi="Arial" w:cs="Arial"/>
          <w:sz w:val="20"/>
          <w:szCs w:val="20"/>
        </w:rPr>
        <w:t>rozloučili</w:t>
      </w:r>
      <w:r w:rsidR="00E82C60">
        <w:rPr>
          <w:rFonts w:ascii="Arial" w:hAnsi="Arial" w:cs="Arial"/>
          <w:sz w:val="20"/>
          <w:szCs w:val="20"/>
        </w:rPr>
        <w:t xml:space="preserve"> se starým rokem 2021. Loučení to bylo tradiční. Většinou  se sklenkou šampusu, novoročním přáním a také petardami a rachejtlemi. </w:t>
      </w:r>
      <w:r w:rsidR="0089189F">
        <w:rPr>
          <w:rFonts w:ascii="Arial" w:hAnsi="Arial" w:cs="Arial"/>
          <w:sz w:val="20"/>
          <w:szCs w:val="20"/>
        </w:rPr>
        <w:t xml:space="preserve">Na Kovářce se o půlnoci rozzářil </w:t>
      </w:r>
      <w:r w:rsidR="00CE46AC">
        <w:rPr>
          <w:rFonts w:ascii="Arial" w:hAnsi="Arial" w:cs="Arial"/>
          <w:sz w:val="20"/>
          <w:szCs w:val="20"/>
        </w:rPr>
        <w:t>ohňostroj, který zajistil</w:t>
      </w:r>
      <w:r>
        <w:rPr>
          <w:rFonts w:ascii="Arial" w:hAnsi="Arial" w:cs="Arial"/>
          <w:sz w:val="20"/>
          <w:szCs w:val="20"/>
        </w:rPr>
        <w:t>a a</w:t>
      </w:r>
      <w:r w:rsidR="005D0E1D">
        <w:rPr>
          <w:rFonts w:ascii="Arial" w:hAnsi="Arial" w:cs="Arial"/>
          <w:sz w:val="20"/>
          <w:szCs w:val="20"/>
        </w:rPr>
        <w:t xml:space="preserve"> financoval</w:t>
      </w:r>
      <w:r>
        <w:rPr>
          <w:rFonts w:ascii="Arial" w:hAnsi="Arial" w:cs="Arial"/>
          <w:sz w:val="20"/>
          <w:szCs w:val="20"/>
        </w:rPr>
        <w:t>a skupina bujanovských občanů. Příchod nového roku zde oslavila dvacítka lidí.</w:t>
      </w:r>
      <w:r w:rsidR="005D0E1D">
        <w:rPr>
          <w:rFonts w:ascii="Arial" w:hAnsi="Arial" w:cs="Arial"/>
          <w:sz w:val="20"/>
          <w:szCs w:val="20"/>
        </w:rPr>
        <w:t xml:space="preserve"> </w:t>
      </w:r>
      <w:r w:rsidR="00E82C60">
        <w:rPr>
          <w:rFonts w:ascii="Arial" w:hAnsi="Arial" w:cs="Arial"/>
          <w:sz w:val="20"/>
          <w:szCs w:val="20"/>
        </w:rPr>
        <w:t xml:space="preserve">  </w:t>
      </w:r>
    </w:p>
    <w:p w:rsidR="00FC0747" w:rsidRPr="00570A23" w:rsidRDefault="00003D74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9540BC">
        <w:rPr>
          <w:rFonts w:ascii="Arial" w:hAnsi="Arial" w:cs="Arial"/>
          <w:sz w:val="20"/>
          <w:szCs w:val="20"/>
        </w:rPr>
        <w:t xml:space="preserve"> </w:t>
      </w:r>
      <w:r w:rsidR="00CE46AC">
        <w:rPr>
          <w:rFonts w:ascii="Arial" w:hAnsi="Arial" w:cs="Arial"/>
          <w:sz w:val="20"/>
          <w:szCs w:val="20"/>
        </w:rPr>
        <w:t>Druhý den od</w:t>
      </w:r>
      <w:r w:rsidR="00F20ACC">
        <w:rPr>
          <w:rFonts w:ascii="Arial" w:hAnsi="Arial" w:cs="Arial"/>
          <w:sz w:val="20"/>
          <w:szCs w:val="20"/>
        </w:rPr>
        <w:t xml:space="preserve">poledne  na tom samém místě proběhlo </w:t>
      </w:r>
      <w:r w:rsidR="00CE46AC">
        <w:rPr>
          <w:rFonts w:ascii="Arial" w:hAnsi="Arial" w:cs="Arial"/>
          <w:sz w:val="20"/>
          <w:szCs w:val="20"/>
        </w:rPr>
        <w:t xml:space="preserve">již </w:t>
      </w:r>
      <w:r w:rsidR="00F20ACC">
        <w:rPr>
          <w:rFonts w:ascii="Arial" w:hAnsi="Arial" w:cs="Arial"/>
          <w:sz w:val="20"/>
          <w:szCs w:val="20"/>
        </w:rPr>
        <w:t>tradiční novoroční setkání občanů</w:t>
      </w:r>
      <w:r w:rsidR="00207D18">
        <w:rPr>
          <w:rFonts w:ascii="Arial" w:hAnsi="Arial" w:cs="Arial"/>
          <w:sz w:val="20"/>
          <w:szCs w:val="20"/>
        </w:rPr>
        <w:t xml:space="preserve"> z Bujanova,</w:t>
      </w:r>
      <w:r w:rsidR="00473631">
        <w:rPr>
          <w:rFonts w:ascii="Arial" w:hAnsi="Arial" w:cs="Arial"/>
          <w:sz w:val="20"/>
          <w:szCs w:val="20"/>
        </w:rPr>
        <w:t xml:space="preserve"> Omlenic a Rožmitálu na Šumavě.</w:t>
      </w:r>
      <w:r w:rsidR="00E82C60">
        <w:rPr>
          <w:rFonts w:ascii="Arial" w:hAnsi="Arial" w:cs="Arial"/>
          <w:sz w:val="20"/>
          <w:szCs w:val="20"/>
        </w:rPr>
        <w:t xml:space="preserve"> </w:t>
      </w:r>
      <w:r w:rsidR="00473631">
        <w:rPr>
          <w:rFonts w:ascii="Arial" w:hAnsi="Arial" w:cs="Arial"/>
          <w:sz w:val="20"/>
          <w:szCs w:val="20"/>
        </w:rPr>
        <w:t>Na Kovářku přišlo 90 občanů ze všech tří obcí.</w:t>
      </w:r>
      <w:r w:rsidR="00440A69">
        <w:rPr>
          <w:rFonts w:ascii="Arial" w:hAnsi="Arial" w:cs="Arial"/>
          <w:sz w:val="20"/>
          <w:szCs w:val="20"/>
        </w:rPr>
        <w:t xml:space="preserve"> </w:t>
      </w:r>
      <w:r w:rsidR="00FC0747">
        <w:rPr>
          <w:rFonts w:ascii="Arial" w:hAnsi="Arial" w:cs="Arial"/>
          <w:sz w:val="20"/>
          <w:szCs w:val="20"/>
        </w:rPr>
        <w:t xml:space="preserve"> </w:t>
      </w:r>
      <w:r w:rsidR="005D0E1D">
        <w:rPr>
          <w:rFonts w:ascii="Arial" w:hAnsi="Arial" w:cs="Arial"/>
          <w:sz w:val="20"/>
          <w:szCs w:val="20"/>
        </w:rPr>
        <w:t xml:space="preserve">Pro mnohé </w:t>
      </w:r>
      <w:r>
        <w:rPr>
          <w:rFonts w:ascii="Arial" w:hAnsi="Arial" w:cs="Arial"/>
          <w:sz w:val="20"/>
          <w:szCs w:val="20"/>
        </w:rPr>
        <w:t xml:space="preserve">z nich </w:t>
      </w:r>
      <w:r w:rsidR="005D0E1D">
        <w:rPr>
          <w:rFonts w:ascii="Arial" w:hAnsi="Arial" w:cs="Arial"/>
          <w:sz w:val="20"/>
          <w:szCs w:val="20"/>
        </w:rPr>
        <w:t xml:space="preserve">to byla možná taková </w:t>
      </w:r>
      <w:r>
        <w:rPr>
          <w:rFonts w:ascii="Arial" w:hAnsi="Arial" w:cs="Arial"/>
          <w:sz w:val="20"/>
          <w:szCs w:val="20"/>
        </w:rPr>
        <w:t xml:space="preserve">vhodná </w:t>
      </w:r>
      <w:r w:rsidR="005D0E1D">
        <w:rPr>
          <w:rFonts w:ascii="Arial" w:hAnsi="Arial" w:cs="Arial"/>
          <w:sz w:val="20"/>
          <w:szCs w:val="20"/>
        </w:rPr>
        <w:t xml:space="preserve">zdravotní procházka po probdělé silvestrovské noci. </w:t>
      </w:r>
      <w:r w:rsidR="00473631">
        <w:rPr>
          <w:rFonts w:ascii="Arial" w:hAnsi="Arial" w:cs="Arial"/>
          <w:sz w:val="20"/>
          <w:szCs w:val="20"/>
        </w:rPr>
        <w:t>Samozřejmě, že nechybělo ani občerstvení. Čaj, grog, buřty. Valná část účastníků oboh</w:t>
      </w:r>
      <w:r>
        <w:rPr>
          <w:rFonts w:ascii="Arial" w:hAnsi="Arial" w:cs="Arial"/>
          <w:sz w:val="20"/>
          <w:szCs w:val="20"/>
        </w:rPr>
        <w:t>atila občerstvení svými donesenými specialitami</w:t>
      </w:r>
      <w:r w:rsidR="00473631">
        <w:rPr>
          <w:rFonts w:ascii="Arial" w:hAnsi="Arial" w:cs="Arial"/>
          <w:sz w:val="20"/>
          <w:szCs w:val="20"/>
        </w:rPr>
        <w:t xml:space="preserve">. Letošní novoroční setkání se uskutečnilo již </w:t>
      </w:r>
      <w:r>
        <w:rPr>
          <w:rFonts w:ascii="Arial" w:hAnsi="Arial" w:cs="Arial"/>
          <w:sz w:val="20"/>
          <w:szCs w:val="20"/>
        </w:rPr>
        <w:t>po páté.</w:t>
      </w:r>
      <w:r w:rsidR="00473631">
        <w:rPr>
          <w:rFonts w:ascii="Arial" w:hAnsi="Arial" w:cs="Arial"/>
          <w:sz w:val="20"/>
          <w:szCs w:val="20"/>
        </w:rPr>
        <w:t xml:space="preserve"> </w:t>
      </w:r>
      <w:r w:rsidR="005D0E1D">
        <w:rPr>
          <w:rFonts w:ascii="Arial" w:hAnsi="Arial" w:cs="Arial"/>
          <w:sz w:val="20"/>
          <w:szCs w:val="20"/>
        </w:rPr>
        <w:t xml:space="preserve">  </w:t>
      </w:r>
    </w:p>
    <w:p w:rsidR="00570A23" w:rsidRDefault="00201C74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cs-CZ" w:eastAsia="cs-CZ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3674110</wp:posOffset>
            </wp:positionH>
            <wp:positionV relativeFrom="paragraph">
              <wp:posOffset>375920</wp:posOffset>
            </wp:positionV>
            <wp:extent cx="2058670" cy="1346200"/>
            <wp:effectExtent l="19050" t="0" r="0" b="0"/>
            <wp:wrapTight wrapText="bothSides">
              <wp:wrapPolygon edited="0">
                <wp:start x="-200" y="0"/>
                <wp:lineTo x="-200" y="21396"/>
                <wp:lineTo x="21587" y="21396"/>
                <wp:lineTo x="21587" y="0"/>
                <wp:lineTo x="-200" y="0"/>
              </wp:wrapPolygon>
            </wp:wrapTight>
            <wp:docPr id="8" name="obrázek 5" descr="C:\Users\W8\Pictures\Camera Roll\Narození Ježiše Krista 23.12.2021\IMG_1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Pictures\Camera Roll\Narození Ježiše Krista 23.12.2021\IMG_189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lum bright="24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0"/>
          <w:szCs w:val="20"/>
          <w:lang w:val="cs-CZ" w:eastAsia="cs-CZ" w:bidi="ar-SA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320675</wp:posOffset>
            </wp:positionV>
            <wp:extent cx="2315845" cy="1412875"/>
            <wp:effectExtent l="19050" t="0" r="8255" b="0"/>
            <wp:wrapTight wrapText="bothSides">
              <wp:wrapPolygon edited="0">
                <wp:start x="-178" y="0"/>
                <wp:lineTo x="-178" y="21260"/>
                <wp:lineTo x="21677" y="21260"/>
                <wp:lineTo x="21677" y="0"/>
                <wp:lineTo x="-178" y="0"/>
              </wp:wrapPolygon>
            </wp:wrapTight>
            <wp:docPr id="19" name="obrázek 7" descr="C:\Users\W8\Pictures\Camera Roll\Vánoční koledy 22.12.2021\IMG_1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Pictures\Camera Roll\Vánoční koledy 22.12.2021\IMG_1865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/>
                    <a:srcRect l="9246" t="10784" b="5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14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3D74">
        <w:rPr>
          <w:rFonts w:ascii="Arial" w:hAnsi="Arial" w:cs="Arial"/>
          <w:sz w:val="20"/>
          <w:szCs w:val="20"/>
        </w:rPr>
        <w:t xml:space="preserve">     </w:t>
      </w:r>
      <w:r w:rsidR="00BF7D80">
        <w:rPr>
          <w:rFonts w:ascii="Arial" w:hAnsi="Arial" w:cs="Arial"/>
          <w:sz w:val="20"/>
          <w:szCs w:val="20"/>
        </w:rPr>
        <w:t>Předtím v</w:t>
      </w:r>
      <w:r w:rsidR="005D0E1D">
        <w:rPr>
          <w:rFonts w:ascii="Arial" w:hAnsi="Arial" w:cs="Arial"/>
          <w:sz w:val="20"/>
          <w:szCs w:val="20"/>
        </w:rPr>
        <w:t xml:space="preserve"> </w:t>
      </w:r>
      <w:r w:rsidR="00BF7D80">
        <w:rPr>
          <w:rFonts w:ascii="Arial" w:hAnsi="Arial" w:cs="Arial"/>
          <w:sz w:val="20"/>
          <w:szCs w:val="20"/>
        </w:rPr>
        <w:t>prosinci</w:t>
      </w:r>
      <w:r w:rsidR="005D0E1D">
        <w:rPr>
          <w:rFonts w:ascii="Arial" w:hAnsi="Arial" w:cs="Arial"/>
          <w:sz w:val="20"/>
          <w:szCs w:val="20"/>
        </w:rPr>
        <w:t>, posledním měsíci loňského roku</w:t>
      </w:r>
      <w:r w:rsidR="001A25CF">
        <w:rPr>
          <w:rFonts w:ascii="Arial" w:hAnsi="Arial" w:cs="Arial"/>
          <w:sz w:val="20"/>
          <w:szCs w:val="20"/>
        </w:rPr>
        <w:t xml:space="preserve">, přestože jsme byli </w:t>
      </w:r>
      <w:r w:rsidR="00BF7D80">
        <w:rPr>
          <w:rFonts w:ascii="Arial" w:hAnsi="Arial" w:cs="Arial"/>
          <w:sz w:val="20"/>
          <w:szCs w:val="20"/>
        </w:rPr>
        <w:t>v každodenním žítí omezová</w:t>
      </w:r>
      <w:r w:rsidR="001A25CF">
        <w:rPr>
          <w:rFonts w:ascii="Arial" w:hAnsi="Arial" w:cs="Arial"/>
          <w:sz w:val="20"/>
          <w:szCs w:val="20"/>
        </w:rPr>
        <w:t>ni</w:t>
      </w:r>
      <w:r w:rsidR="00BF7D80">
        <w:rPr>
          <w:rFonts w:ascii="Arial" w:hAnsi="Arial" w:cs="Arial"/>
          <w:sz w:val="20"/>
          <w:szCs w:val="20"/>
        </w:rPr>
        <w:t xml:space="preserve"> nesčetnými</w:t>
      </w:r>
      <w:r w:rsidR="005D0E1D">
        <w:rPr>
          <w:rFonts w:ascii="Arial" w:hAnsi="Arial" w:cs="Arial"/>
          <w:sz w:val="20"/>
          <w:szCs w:val="20"/>
        </w:rPr>
        <w:t xml:space="preserve"> </w:t>
      </w:r>
      <w:r w:rsidR="00BF7D80">
        <w:rPr>
          <w:rFonts w:ascii="Arial" w:hAnsi="Arial" w:cs="Arial"/>
          <w:sz w:val="20"/>
          <w:szCs w:val="20"/>
        </w:rPr>
        <w:t xml:space="preserve">protipandemickými opatřeními </w:t>
      </w:r>
      <w:r w:rsidR="005D0E1D" w:rsidRPr="005D0E1D">
        <w:rPr>
          <w:rFonts w:ascii="Arial" w:hAnsi="Arial" w:cs="Arial"/>
          <w:sz w:val="20"/>
          <w:szCs w:val="20"/>
        </w:rPr>
        <w:t xml:space="preserve"> </w:t>
      </w:r>
      <w:r w:rsidR="00003D74">
        <w:rPr>
          <w:rFonts w:ascii="Arial" w:hAnsi="Arial" w:cs="Arial"/>
          <w:sz w:val="20"/>
          <w:szCs w:val="20"/>
        </w:rPr>
        <w:t xml:space="preserve">se uskutečnilo </w:t>
      </w:r>
      <w:r w:rsidR="00BF7D80">
        <w:rPr>
          <w:rFonts w:ascii="Arial" w:hAnsi="Arial" w:cs="Arial"/>
          <w:sz w:val="20"/>
          <w:szCs w:val="20"/>
        </w:rPr>
        <w:t xml:space="preserve"> několik společenských akcí, které </w:t>
      </w:r>
      <w:r w:rsidR="00FC0747">
        <w:rPr>
          <w:rFonts w:ascii="Arial" w:hAnsi="Arial" w:cs="Arial"/>
          <w:sz w:val="20"/>
          <w:szCs w:val="20"/>
        </w:rPr>
        <w:t>také</w:t>
      </w:r>
      <w:r w:rsidR="001A25CF">
        <w:rPr>
          <w:rFonts w:ascii="Arial" w:hAnsi="Arial" w:cs="Arial"/>
          <w:sz w:val="20"/>
          <w:szCs w:val="20"/>
        </w:rPr>
        <w:t xml:space="preserve"> </w:t>
      </w:r>
      <w:r w:rsidR="00BF7D80">
        <w:rPr>
          <w:rFonts w:ascii="Arial" w:hAnsi="Arial" w:cs="Arial"/>
          <w:sz w:val="20"/>
          <w:szCs w:val="20"/>
        </w:rPr>
        <w:t xml:space="preserve">přispěly k vytvoření vánoční pohody. </w:t>
      </w:r>
    </w:p>
    <w:p w:rsidR="001A25CF" w:rsidRDefault="001A25CF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Dopoledne 22. prosince </w:t>
      </w:r>
      <w:r w:rsidR="003A34EE">
        <w:rPr>
          <w:rFonts w:ascii="Arial" w:hAnsi="Arial" w:cs="Arial"/>
          <w:sz w:val="20"/>
          <w:szCs w:val="20"/>
        </w:rPr>
        <w:t xml:space="preserve">u vánočního </w:t>
      </w:r>
      <w:r w:rsidR="00303116">
        <w:rPr>
          <w:rFonts w:ascii="Arial" w:hAnsi="Arial" w:cs="Arial"/>
          <w:sz w:val="20"/>
          <w:szCs w:val="20"/>
        </w:rPr>
        <w:t xml:space="preserve">stromu </w:t>
      </w:r>
      <w:r w:rsidR="003A34EE">
        <w:rPr>
          <w:rFonts w:ascii="Arial" w:hAnsi="Arial" w:cs="Arial"/>
          <w:sz w:val="20"/>
          <w:szCs w:val="20"/>
        </w:rPr>
        <w:t xml:space="preserve">před </w:t>
      </w:r>
      <w:r w:rsidR="00F30EEE">
        <w:rPr>
          <w:rFonts w:ascii="Arial" w:hAnsi="Arial" w:cs="Arial"/>
          <w:sz w:val="20"/>
          <w:szCs w:val="20"/>
        </w:rPr>
        <w:t xml:space="preserve">obecním úřadem zazpívali </w:t>
      </w:r>
      <w:r w:rsidR="003A34EE">
        <w:rPr>
          <w:rFonts w:ascii="Arial" w:hAnsi="Arial" w:cs="Arial"/>
          <w:sz w:val="20"/>
          <w:szCs w:val="20"/>
        </w:rPr>
        <w:t xml:space="preserve">žáci </w:t>
      </w:r>
      <w:r w:rsidR="00F30EEE">
        <w:rPr>
          <w:rFonts w:ascii="Arial" w:hAnsi="Arial" w:cs="Arial"/>
          <w:sz w:val="20"/>
          <w:szCs w:val="20"/>
        </w:rPr>
        <w:t xml:space="preserve"> základní a mateřské školy vánoční koledy</w:t>
      </w:r>
      <w:r w:rsidR="00C24164">
        <w:rPr>
          <w:rFonts w:ascii="Arial" w:hAnsi="Arial" w:cs="Arial"/>
          <w:sz w:val="20"/>
          <w:szCs w:val="20"/>
        </w:rPr>
        <w:t>.</w:t>
      </w:r>
      <w:r w:rsidR="00F30EEE">
        <w:rPr>
          <w:rFonts w:ascii="Arial" w:hAnsi="Arial" w:cs="Arial"/>
          <w:sz w:val="20"/>
          <w:szCs w:val="20"/>
        </w:rPr>
        <w:t xml:space="preserve"> </w:t>
      </w:r>
      <w:r w:rsidR="00C24164">
        <w:rPr>
          <w:rFonts w:ascii="Arial" w:hAnsi="Arial" w:cs="Arial"/>
          <w:sz w:val="20"/>
          <w:szCs w:val="20"/>
        </w:rPr>
        <w:t>S</w:t>
      </w:r>
      <w:r w:rsidR="00F30EEE">
        <w:rPr>
          <w:rFonts w:ascii="Arial" w:hAnsi="Arial" w:cs="Arial"/>
          <w:sz w:val="20"/>
          <w:szCs w:val="20"/>
        </w:rPr>
        <w:t xml:space="preserve">obě </w:t>
      </w:r>
      <w:r w:rsidR="00C24164">
        <w:rPr>
          <w:rFonts w:ascii="Arial" w:hAnsi="Arial" w:cs="Arial"/>
          <w:sz w:val="20"/>
          <w:szCs w:val="20"/>
        </w:rPr>
        <w:t>i</w:t>
      </w:r>
      <w:r w:rsidR="00F30EEE">
        <w:rPr>
          <w:rFonts w:ascii="Arial" w:hAnsi="Arial" w:cs="Arial"/>
          <w:sz w:val="20"/>
          <w:szCs w:val="20"/>
        </w:rPr>
        <w:t xml:space="preserve"> </w:t>
      </w:r>
      <w:r w:rsidR="00C24164">
        <w:rPr>
          <w:rFonts w:ascii="Arial" w:hAnsi="Arial" w:cs="Arial"/>
          <w:sz w:val="20"/>
          <w:szCs w:val="20"/>
        </w:rPr>
        <w:t>přítomným občanům</w:t>
      </w:r>
      <w:r w:rsidR="00303116">
        <w:rPr>
          <w:rFonts w:ascii="Arial" w:hAnsi="Arial" w:cs="Arial"/>
          <w:sz w:val="20"/>
          <w:szCs w:val="20"/>
        </w:rPr>
        <w:t xml:space="preserve"> </w:t>
      </w:r>
      <w:r w:rsidR="00C24164">
        <w:rPr>
          <w:rFonts w:ascii="Arial" w:hAnsi="Arial" w:cs="Arial"/>
          <w:sz w:val="20"/>
          <w:szCs w:val="20"/>
        </w:rPr>
        <w:t xml:space="preserve">zpříjemnili a umocnili vánoční pohodu. Poděkování za vystoupení </w:t>
      </w:r>
      <w:r w:rsidR="00303116">
        <w:rPr>
          <w:rFonts w:ascii="Arial" w:hAnsi="Arial" w:cs="Arial"/>
          <w:sz w:val="20"/>
          <w:szCs w:val="20"/>
        </w:rPr>
        <w:t xml:space="preserve">patří dětem a také </w:t>
      </w:r>
      <w:r w:rsidR="00003D74">
        <w:rPr>
          <w:rFonts w:ascii="Arial" w:hAnsi="Arial" w:cs="Arial"/>
          <w:sz w:val="20"/>
          <w:szCs w:val="20"/>
        </w:rPr>
        <w:t xml:space="preserve">jejich paní </w:t>
      </w:r>
      <w:r w:rsidR="00303116">
        <w:rPr>
          <w:rFonts w:ascii="Arial" w:hAnsi="Arial" w:cs="Arial"/>
          <w:sz w:val="20"/>
          <w:szCs w:val="20"/>
        </w:rPr>
        <w:t>učitelkám.</w:t>
      </w:r>
    </w:p>
    <w:p w:rsidR="009430FC" w:rsidRDefault="00FC0747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Druhého dne podvečer pod taktovkou paní Detourové Petry z kul</w:t>
      </w:r>
      <w:r w:rsidR="00003D74">
        <w:rPr>
          <w:rFonts w:ascii="Arial" w:hAnsi="Arial" w:cs="Arial"/>
          <w:sz w:val="20"/>
          <w:szCs w:val="20"/>
        </w:rPr>
        <w:t xml:space="preserve">turní komise  u vánočního stromu </w:t>
      </w:r>
      <w:r w:rsidR="00C079A0">
        <w:rPr>
          <w:rFonts w:ascii="Arial" w:hAnsi="Arial" w:cs="Arial"/>
          <w:sz w:val="20"/>
          <w:szCs w:val="20"/>
        </w:rPr>
        <w:t>vystoupily</w:t>
      </w:r>
      <w:r>
        <w:rPr>
          <w:rFonts w:ascii="Arial" w:hAnsi="Arial" w:cs="Arial"/>
          <w:sz w:val="20"/>
          <w:szCs w:val="20"/>
        </w:rPr>
        <w:t xml:space="preserve"> děti s příběhem o narození Ježiše Krista.</w:t>
      </w:r>
    </w:p>
    <w:p w:rsidR="009430FC" w:rsidRDefault="009430FC" w:rsidP="00570A23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9430FC" w:rsidRDefault="00D67DF9" w:rsidP="00570A23">
      <w:pPr>
        <w:ind w:firstLine="0"/>
        <w:rPr>
          <w:rFonts w:ascii="Arial" w:hAnsi="Arial" w:cs="Arial"/>
          <w:sz w:val="20"/>
          <w:szCs w:val="20"/>
        </w:rPr>
      </w:pPr>
      <w:r w:rsidRPr="005177D1">
        <w:rPr>
          <w:rFonts w:ascii="Arial" w:hAnsi="Arial" w:cs="Arial"/>
          <w:b/>
          <w:sz w:val="24"/>
          <w:szCs w:val="24"/>
        </w:rPr>
        <w:t>Prš</w:t>
      </w:r>
      <w:r w:rsidR="00A8101C">
        <w:rPr>
          <w:rFonts w:ascii="Arial" w:hAnsi="Arial" w:cs="Arial"/>
          <w:b/>
          <w:sz w:val="24"/>
          <w:szCs w:val="24"/>
        </w:rPr>
        <w:t>el</w:t>
      </w:r>
      <w:r w:rsidR="009430FC">
        <w:rPr>
          <w:rFonts w:ascii="Arial" w:hAnsi="Arial" w:cs="Arial"/>
          <w:b/>
          <w:sz w:val="24"/>
          <w:szCs w:val="24"/>
        </w:rPr>
        <w:t>o</w:t>
      </w:r>
      <w:r w:rsidR="009540BC">
        <w:rPr>
          <w:rFonts w:ascii="Arial" w:hAnsi="Arial" w:cs="Arial"/>
          <w:sz w:val="20"/>
          <w:szCs w:val="20"/>
        </w:rPr>
        <w:t xml:space="preserve">    </w:t>
      </w:r>
      <w:r w:rsidR="009430FC">
        <w:rPr>
          <w:rFonts w:ascii="Arial" w:hAnsi="Arial" w:cs="Arial"/>
          <w:sz w:val="20"/>
          <w:szCs w:val="20"/>
        </w:rPr>
        <w:t xml:space="preserve">                                       </w:t>
      </w:r>
    </w:p>
    <w:p w:rsidR="00545410" w:rsidRDefault="009430FC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cs-CZ" w:eastAsia="cs-CZ" w:bidi="ar-SA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3779520</wp:posOffset>
            </wp:positionH>
            <wp:positionV relativeFrom="paragraph">
              <wp:posOffset>62865</wp:posOffset>
            </wp:positionV>
            <wp:extent cx="1989455" cy="1329690"/>
            <wp:effectExtent l="19050" t="0" r="0" b="0"/>
            <wp:wrapTight wrapText="bothSides">
              <wp:wrapPolygon edited="0">
                <wp:start x="-207" y="0"/>
                <wp:lineTo x="-207" y="21352"/>
                <wp:lineTo x="21510" y="21352"/>
                <wp:lineTo x="21510" y="0"/>
                <wp:lineTo x="-207" y="0"/>
              </wp:wrapPolygon>
            </wp:wrapTight>
            <wp:docPr id="21" name="obrázek 8" descr="C:\Users\W8\Pictures\Camera Roll\Prší 19.2.2022\IMG_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Pictures\Camera Roll\Prší 19.2.2022\IMG_2006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132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0"/>
          <w:szCs w:val="20"/>
          <w:lang w:val="cs-CZ" w:eastAsia="cs-CZ" w:bidi="ar-SA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24130</wp:posOffset>
            </wp:positionV>
            <wp:extent cx="1986915" cy="1318895"/>
            <wp:effectExtent l="19050" t="0" r="0" b="0"/>
            <wp:wrapTight wrapText="bothSides">
              <wp:wrapPolygon edited="0">
                <wp:start x="-207" y="0"/>
                <wp:lineTo x="-207" y="21215"/>
                <wp:lineTo x="21538" y="21215"/>
                <wp:lineTo x="21538" y="0"/>
                <wp:lineTo x="-207" y="0"/>
              </wp:wrapPolygon>
            </wp:wrapTight>
            <wp:docPr id="23" name="obrázek 9" descr="C:\Users\W8\Pictures\Camera Roll\Prší 19.2.2022\IMG_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Pictures\Camera Roll\Prší 19.2.2022\IMG_2004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/>
                    <a:srcRect l="42476" t="46320" r="6283" b="2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131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7DF9">
        <w:rPr>
          <w:rFonts w:ascii="Arial" w:hAnsi="Arial" w:cs="Arial"/>
          <w:sz w:val="20"/>
          <w:szCs w:val="20"/>
        </w:rPr>
        <w:t>Nebylo to ale z nebe. V hospodě u Koňky se v sobotu 19.2.</w:t>
      </w:r>
      <w:r w:rsidR="007D1824" w:rsidRPr="007D1824">
        <w:rPr>
          <w:rFonts w:ascii="Arial" w:hAnsi="Arial" w:cs="Arial"/>
          <w:noProof/>
          <w:sz w:val="20"/>
          <w:szCs w:val="20"/>
          <w:lang w:val="cs-CZ" w:eastAsia="cs-CZ" w:bidi="ar-SA"/>
        </w:rPr>
        <w:t xml:space="preserve"> </w:t>
      </w:r>
      <w:r w:rsidR="00D67DF9">
        <w:rPr>
          <w:rFonts w:ascii="Arial" w:hAnsi="Arial" w:cs="Arial"/>
          <w:sz w:val="20"/>
          <w:szCs w:val="20"/>
        </w:rPr>
        <w:t xml:space="preserve">2022 sešla partička místních občanů, aby poměřili své síly v karetní hře „Prší”.  Do turnaje se </w:t>
      </w:r>
      <w:r w:rsidR="005177D1">
        <w:rPr>
          <w:rFonts w:ascii="Arial" w:hAnsi="Arial" w:cs="Arial"/>
          <w:sz w:val="20"/>
          <w:szCs w:val="20"/>
        </w:rPr>
        <w:t xml:space="preserve">zapojilo </w:t>
      </w:r>
      <w:r w:rsidR="00D67DF9">
        <w:rPr>
          <w:rFonts w:ascii="Arial" w:hAnsi="Arial" w:cs="Arial"/>
          <w:sz w:val="20"/>
          <w:szCs w:val="20"/>
        </w:rPr>
        <w:t xml:space="preserve">16 </w:t>
      </w:r>
      <w:r w:rsidR="005177D1">
        <w:rPr>
          <w:rFonts w:ascii="Arial" w:hAnsi="Arial" w:cs="Arial"/>
          <w:sz w:val="20"/>
          <w:szCs w:val="20"/>
        </w:rPr>
        <w:t xml:space="preserve">hráčů.  Každý z nich odehrál </w:t>
      </w:r>
      <w:r w:rsidR="00D67DF9">
        <w:rPr>
          <w:rFonts w:ascii="Arial" w:hAnsi="Arial" w:cs="Arial"/>
          <w:sz w:val="20"/>
          <w:szCs w:val="20"/>
        </w:rPr>
        <w:t xml:space="preserve"> </w:t>
      </w:r>
      <w:r w:rsidR="005177D1">
        <w:rPr>
          <w:rFonts w:ascii="Arial" w:hAnsi="Arial" w:cs="Arial"/>
          <w:sz w:val="20"/>
          <w:szCs w:val="20"/>
        </w:rPr>
        <w:t xml:space="preserve">celkem 32 her. Počet získaných bodů určil vítěze turnaje. Nejvíce bodů nasbíral a tedy první místo obsadil Jiří Rak,  druhé místo získal  Antoním Korejtko a třetí </w:t>
      </w:r>
      <w:r w:rsidR="006B508B">
        <w:rPr>
          <w:rFonts w:ascii="Arial" w:hAnsi="Arial" w:cs="Arial"/>
          <w:sz w:val="20"/>
          <w:szCs w:val="20"/>
        </w:rPr>
        <w:t xml:space="preserve">obhájil v lítém boji v rozehře </w:t>
      </w:r>
      <w:r w:rsidR="005177D1">
        <w:rPr>
          <w:rFonts w:ascii="Arial" w:hAnsi="Arial" w:cs="Arial"/>
          <w:sz w:val="20"/>
          <w:szCs w:val="20"/>
        </w:rPr>
        <w:t>František Marvan.</w:t>
      </w:r>
      <w:r w:rsidR="00F65360">
        <w:rPr>
          <w:rFonts w:ascii="Arial" w:hAnsi="Arial" w:cs="Arial"/>
          <w:sz w:val="20"/>
          <w:szCs w:val="20"/>
        </w:rPr>
        <w:t xml:space="preserve"> Zápisné bylo 80,- Kč</w:t>
      </w:r>
      <w:r w:rsidR="00802FD1">
        <w:rPr>
          <w:rFonts w:ascii="Arial" w:hAnsi="Arial" w:cs="Arial"/>
          <w:sz w:val="20"/>
          <w:szCs w:val="20"/>
        </w:rPr>
        <w:t>.</w:t>
      </w:r>
      <w:r w:rsidR="00F65360">
        <w:rPr>
          <w:rFonts w:ascii="Arial" w:hAnsi="Arial" w:cs="Arial"/>
          <w:sz w:val="20"/>
          <w:szCs w:val="20"/>
        </w:rPr>
        <w:t xml:space="preserve"> Vybraný peníz byl použit na nákup cen pro vítěze. Zbytek byl p</w:t>
      </w:r>
      <w:r w:rsidR="00802FD1">
        <w:rPr>
          <w:rFonts w:ascii="Arial" w:hAnsi="Arial" w:cs="Arial"/>
          <w:sz w:val="20"/>
          <w:szCs w:val="20"/>
        </w:rPr>
        <w:t>rojeden a propit. Guláš každý</w:t>
      </w:r>
      <w:r w:rsidR="00F65360">
        <w:rPr>
          <w:rFonts w:ascii="Arial" w:hAnsi="Arial" w:cs="Arial"/>
          <w:sz w:val="20"/>
          <w:szCs w:val="20"/>
        </w:rPr>
        <w:t xml:space="preserve"> pochválil. Organizace turnaje se ujal</w:t>
      </w:r>
      <w:r w:rsidR="00802FD1">
        <w:rPr>
          <w:rFonts w:ascii="Arial" w:hAnsi="Arial" w:cs="Arial"/>
          <w:sz w:val="20"/>
          <w:szCs w:val="20"/>
        </w:rPr>
        <w:t>a paní Detourová Petra a pan Šebesta Lukáš.</w:t>
      </w:r>
    </w:p>
    <w:p w:rsidR="009430FC" w:rsidRDefault="009430FC" w:rsidP="00570A23">
      <w:pPr>
        <w:ind w:firstLine="0"/>
        <w:rPr>
          <w:rFonts w:ascii="Arial" w:hAnsi="Arial" w:cs="Arial"/>
          <w:b/>
          <w:sz w:val="24"/>
          <w:szCs w:val="24"/>
        </w:rPr>
      </w:pPr>
    </w:p>
    <w:p w:rsidR="00D67DF9" w:rsidRPr="00E32081" w:rsidRDefault="00416B18" w:rsidP="00570A23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545410" w:rsidRPr="00E32081">
        <w:rPr>
          <w:rFonts w:ascii="Arial" w:hAnsi="Arial" w:cs="Arial"/>
          <w:b/>
          <w:sz w:val="24"/>
          <w:szCs w:val="24"/>
        </w:rPr>
        <w:t>Tvořivá dílnička</w:t>
      </w:r>
      <w:r w:rsidR="00F65360" w:rsidRPr="00E32081">
        <w:rPr>
          <w:rFonts w:ascii="Arial" w:hAnsi="Arial" w:cs="Arial"/>
          <w:b/>
          <w:sz w:val="24"/>
          <w:szCs w:val="24"/>
        </w:rPr>
        <w:t xml:space="preserve"> </w:t>
      </w:r>
    </w:p>
    <w:p w:rsidR="00412DA8" w:rsidRDefault="009540BC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E32081">
        <w:rPr>
          <w:rFonts w:ascii="Arial" w:hAnsi="Arial" w:cs="Arial"/>
          <w:sz w:val="20"/>
          <w:szCs w:val="20"/>
        </w:rPr>
        <w:t>Kulturní komise pozvala v neděli 27. února na obecní úřad všechny děti. Od 14 hodin se</w:t>
      </w:r>
      <w:r>
        <w:rPr>
          <w:rFonts w:ascii="Arial" w:hAnsi="Arial" w:cs="Arial"/>
          <w:sz w:val="20"/>
          <w:szCs w:val="20"/>
        </w:rPr>
        <w:t xml:space="preserve"> zde konala letošní první tvořivá</w:t>
      </w:r>
      <w:r w:rsidR="00E32081">
        <w:rPr>
          <w:rFonts w:ascii="Arial" w:hAnsi="Arial" w:cs="Arial"/>
          <w:sz w:val="20"/>
          <w:szCs w:val="20"/>
        </w:rPr>
        <w:t xml:space="preserve"> dílnička. Děti, kterých sice n</w:t>
      </w:r>
      <w:r w:rsidR="00207D18">
        <w:rPr>
          <w:rFonts w:ascii="Arial" w:hAnsi="Arial" w:cs="Arial"/>
          <w:sz w:val="20"/>
          <w:szCs w:val="20"/>
        </w:rPr>
        <w:t>ebylo ke škodě věci mnoho</w:t>
      </w:r>
      <w:r w:rsidR="00E103DD">
        <w:rPr>
          <w:rFonts w:ascii="Arial" w:hAnsi="Arial" w:cs="Arial"/>
          <w:sz w:val="20"/>
          <w:szCs w:val="20"/>
        </w:rPr>
        <w:t>,</w:t>
      </w:r>
      <w:r w:rsidR="00207D18">
        <w:rPr>
          <w:rFonts w:ascii="Arial" w:hAnsi="Arial" w:cs="Arial"/>
          <w:sz w:val="20"/>
          <w:szCs w:val="20"/>
        </w:rPr>
        <w:t xml:space="preserve"> si i </w:t>
      </w:r>
      <w:r w:rsidR="00F558DE">
        <w:rPr>
          <w:rFonts w:ascii="Arial" w:hAnsi="Arial" w:cs="Arial"/>
          <w:sz w:val="20"/>
          <w:szCs w:val="20"/>
        </w:rPr>
        <w:t>za pomoci svých rodičů vyrobily</w:t>
      </w:r>
      <w:r w:rsidR="00E32081">
        <w:rPr>
          <w:rFonts w:ascii="Arial" w:hAnsi="Arial" w:cs="Arial"/>
          <w:sz w:val="20"/>
          <w:szCs w:val="20"/>
        </w:rPr>
        <w:t xml:space="preserve"> jarní kytičku. Kulturní komise </w:t>
      </w:r>
      <w:r w:rsidR="00307749">
        <w:rPr>
          <w:rFonts w:ascii="Arial" w:hAnsi="Arial" w:cs="Arial"/>
          <w:sz w:val="20"/>
          <w:szCs w:val="20"/>
        </w:rPr>
        <w:t>chce podobné tvořivé dílničky organizovat každý</w:t>
      </w:r>
      <w:r>
        <w:rPr>
          <w:rFonts w:ascii="Arial" w:hAnsi="Arial" w:cs="Arial"/>
          <w:sz w:val="20"/>
          <w:szCs w:val="20"/>
        </w:rPr>
        <w:t xml:space="preserve"> měsíc</w:t>
      </w:r>
      <w:r w:rsidR="00307749">
        <w:rPr>
          <w:rFonts w:ascii="Arial" w:hAnsi="Arial" w:cs="Arial"/>
          <w:sz w:val="20"/>
          <w:szCs w:val="20"/>
        </w:rPr>
        <w:t>. Další dílnička je plánovaná na sob</w:t>
      </w:r>
      <w:r>
        <w:rPr>
          <w:rFonts w:ascii="Arial" w:hAnsi="Arial" w:cs="Arial"/>
          <w:sz w:val="20"/>
          <w:szCs w:val="20"/>
        </w:rPr>
        <w:t>otu 19. března 2022</w:t>
      </w:r>
      <w:r w:rsidR="00B86F75">
        <w:rPr>
          <w:rFonts w:ascii="Arial" w:hAnsi="Arial" w:cs="Arial"/>
          <w:sz w:val="20"/>
          <w:szCs w:val="20"/>
        </w:rPr>
        <w:t xml:space="preserve"> nebo neděli 20.března 2022</w:t>
      </w:r>
      <w:r>
        <w:rPr>
          <w:rFonts w:ascii="Arial" w:hAnsi="Arial" w:cs="Arial"/>
          <w:sz w:val="20"/>
          <w:szCs w:val="20"/>
        </w:rPr>
        <w:t>.</w:t>
      </w:r>
      <w:r w:rsidR="00B86F75">
        <w:rPr>
          <w:rFonts w:ascii="Arial" w:hAnsi="Arial" w:cs="Arial"/>
          <w:sz w:val="20"/>
          <w:szCs w:val="20"/>
        </w:rPr>
        <w:t xml:space="preserve"> Termín bude ještě upřesněn.</w:t>
      </w:r>
      <w:r>
        <w:rPr>
          <w:rFonts w:ascii="Arial" w:hAnsi="Arial" w:cs="Arial"/>
          <w:sz w:val="20"/>
          <w:szCs w:val="20"/>
        </w:rPr>
        <w:t xml:space="preserve"> Už nyní jsou zváni</w:t>
      </w:r>
      <w:r w:rsidR="00307749">
        <w:rPr>
          <w:rFonts w:ascii="Arial" w:hAnsi="Arial" w:cs="Arial"/>
          <w:sz w:val="20"/>
          <w:szCs w:val="20"/>
        </w:rPr>
        <w:t xml:space="preserve"> k účasti všechny děti</w:t>
      </w:r>
      <w:r>
        <w:rPr>
          <w:rFonts w:ascii="Arial" w:hAnsi="Arial" w:cs="Arial"/>
          <w:sz w:val="20"/>
          <w:szCs w:val="20"/>
        </w:rPr>
        <w:t xml:space="preserve"> i se svými rodiči</w:t>
      </w:r>
      <w:r w:rsidR="00307749">
        <w:rPr>
          <w:rFonts w:ascii="Arial" w:hAnsi="Arial" w:cs="Arial"/>
          <w:sz w:val="20"/>
          <w:szCs w:val="20"/>
        </w:rPr>
        <w:t>.</w:t>
      </w:r>
    </w:p>
    <w:p w:rsidR="00D34094" w:rsidRPr="00F5466E" w:rsidRDefault="00D34094" w:rsidP="00570A23">
      <w:pPr>
        <w:ind w:firstLine="0"/>
        <w:rPr>
          <w:rFonts w:ascii="Arial" w:hAnsi="Arial" w:cs="Arial"/>
          <w:noProof/>
          <w:sz w:val="20"/>
          <w:szCs w:val="20"/>
          <w:lang w:val="cs-CZ" w:eastAsia="cs-CZ" w:bidi="ar-SA"/>
        </w:rPr>
      </w:pPr>
    </w:p>
    <w:p w:rsidR="00E32081" w:rsidRPr="00412DA8" w:rsidRDefault="00F5466E" w:rsidP="00570A23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cs-CZ" w:eastAsia="cs-CZ" w:bidi="ar-SA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65405</wp:posOffset>
            </wp:positionV>
            <wp:extent cx="1792605" cy="1185545"/>
            <wp:effectExtent l="19050" t="0" r="0" b="0"/>
            <wp:wrapTight wrapText="bothSides">
              <wp:wrapPolygon edited="0">
                <wp:start x="-230" y="0"/>
                <wp:lineTo x="-230" y="21172"/>
                <wp:lineTo x="21577" y="21172"/>
                <wp:lineTo x="21577" y="0"/>
                <wp:lineTo x="-230" y="0"/>
              </wp:wrapPolygon>
            </wp:wrapTight>
            <wp:docPr id="7" name="obrázek 1" descr="C:\Users\W8\AppData\Local\Microsoft\Windows\INetCache\Content.Word\IMG_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AppData\Local\Microsoft\Windows\INetCache\Content.Word\IMG_2027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18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03DD">
        <w:rPr>
          <w:rFonts w:ascii="Arial" w:hAnsi="Arial" w:cs="Arial"/>
          <w:b/>
          <w:sz w:val="24"/>
          <w:szCs w:val="24"/>
        </w:rPr>
        <w:t xml:space="preserve">         Termí</w:t>
      </w:r>
      <w:r w:rsidR="00412DA8">
        <w:rPr>
          <w:rFonts w:ascii="Arial" w:hAnsi="Arial" w:cs="Arial"/>
          <w:b/>
          <w:sz w:val="24"/>
          <w:szCs w:val="24"/>
        </w:rPr>
        <w:t>ny</w:t>
      </w:r>
      <w:r w:rsidR="00412DA8" w:rsidRPr="00412DA8">
        <w:rPr>
          <w:rFonts w:ascii="Arial" w:hAnsi="Arial" w:cs="Arial"/>
          <w:b/>
          <w:sz w:val="24"/>
          <w:szCs w:val="24"/>
        </w:rPr>
        <w:t xml:space="preserve"> kulturních a společenských akci</w:t>
      </w:r>
      <w:r w:rsidR="00307749" w:rsidRPr="00412DA8">
        <w:rPr>
          <w:rFonts w:ascii="Arial" w:hAnsi="Arial" w:cs="Arial"/>
          <w:b/>
          <w:sz w:val="24"/>
          <w:szCs w:val="24"/>
        </w:rPr>
        <w:t xml:space="preserve"> </w:t>
      </w:r>
    </w:p>
    <w:p w:rsidR="00307749" w:rsidRDefault="002559E9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412DA8">
        <w:rPr>
          <w:rFonts w:ascii="Arial" w:hAnsi="Arial" w:cs="Arial"/>
          <w:sz w:val="20"/>
          <w:szCs w:val="20"/>
        </w:rPr>
        <w:t>26.3. Dětský maškarní ples</w:t>
      </w:r>
    </w:p>
    <w:p w:rsidR="00412DA8" w:rsidRDefault="002559E9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412DA8">
        <w:rPr>
          <w:rFonts w:ascii="Arial" w:hAnsi="Arial" w:cs="Arial"/>
          <w:sz w:val="20"/>
          <w:szCs w:val="20"/>
        </w:rPr>
        <w:t>8.4. Bujanovský ples (STB-spolek traktory Bujanov)</w:t>
      </w:r>
    </w:p>
    <w:p w:rsidR="00412DA8" w:rsidRDefault="002559E9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412DA8">
        <w:rPr>
          <w:rFonts w:ascii="Arial" w:hAnsi="Arial" w:cs="Arial"/>
          <w:sz w:val="20"/>
          <w:szCs w:val="20"/>
        </w:rPr>
        <w:t>15.4. Velikonoční dílnička</w:t>
      </w:r>
    </w:p>
    <w:p w:rsidR="00412DA8" w:rsidRDefault="002559E9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412DA8">
        <w:rPr>
          <w:rFonts w:ascii="Arial" w:hAnsi="Arial" w:cs="Arial"/>
          <w:sz w:val="20"/>
          <w:szCs w:val="20"/>
        </w:rPr>
        <w:t>30.4. Pálení čarodějnic</w:t>
      </w:r>
    </w:p>
    <w:p w:rsidR="00412DA8" w:rsidRDefault="002559E9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412DA8">
        <w:rPr>
          <w:rFonts w:ascii="Arial" w:hAnsi="Arial" w:cs="Arial"/>
          <w:sz w:val="20"/>
          <w:szCs w:val="20"/>
        </w:rPr>
        <w:t>6.5. Setkání senior</w:t>
      </w:r>
      <w:r w:rsidR="00207D18">
        <w:rPr>
          <w:rFonts w:ascii="Arial" w:hAnsi="Arial" w:cs="Arial"/>
          <w:sz w:val="20"/>
          <w:szCs w:val="20"/>
        </w:rPr>
        <w:t>ů</w:t>
      </w:r>
    </w:p>
    <w:p w:rsidR="00412DA8" w:rsidRDefault="00412DA8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2559E9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>4.6. Dětský den</w:t>
      </w:r>
    </w:p>
    <w:p w:rsidR="00412DA8" w:rsidRDefault="002559E9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412DA8">
        <w:rPr>
          <w:rFonts w:ascii="Arial" w:hAnsi="Arial" w:cs="Arial"/>
          <w:sz w:val="20"/>
          <w:szCs w:val="20"/>
        </w:rPr>
        <w:t>18.6. Traktoriáda</w:t>
      </w:r>
    </w:p>
    <w:p w:rsidR="00CA2120" w:rsidRDefault="002559E9" w:rsidP="009540BC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412DA8">
        <w:rPr>
          <w:rFonts w:ascii="Arial" w:hAnsi="Arial" w:cs="Arial"/>
          <w:sz w:val="20"/>
          <w:szCs w:val="20"/>
        </w:rPr>
        <w:t>25.6. Rybářské závod</w:t>
      </w:r>
      <w:r w:rsidR="003A34EE">
        <w:rPr>
          <w:rFonts w:ascii="Arial" w:hAnsi="Arial" w:cs="Arial"/>
          <w:sz w:val="20"/>
          <w:szCs w:val="20"/>
        </w:rPr>
        <w:t>y</w:t>
      </w:r>
      <w:bookmarkStart w:id="0" w:name="_GoBack"/>
      <w:bookmarkEnd w:id="0"/>
    </w:p>
    <w:p w:rsidR="008622A8" w:rsidRPr="00597911" w:rsidRDefault="00597911" w:rsidP="008622A8">
      <w:pPr>
        <w:ind w:firstLine="0"/>
        <w:rPr>
          <w:rFonts w:ascii="Arial" w:hAnsi="Arial" w:cs="Arial"/>
          <w:b/>
          <w:sz w:val="24"/>
          <w:szCs w:val="24"/>
        </w:rPr>
      </w:pPr>
      <w:r w:rsidRPr="00597911">
        <w:rPr>
          <w:rFonts w:ascii="Arial" w:hAnsi="Arial" w:cs="Arial"/>
          <w:b/>
          <w:sz w:val="24"/>
          <w:szCs w:val="24"/>
        </w:rPr>
        <w:lastRenderedPageBreak/>
        <w:t xml:space="preserve">   </w:t>
      </w:r>
      <w:r w:rsidR="008622A8">
        <w:rPr>
          <w:rFonts w:ascii="Arial" w:hAnsi="Arial" w:cs="Arial"/>
          <w:b/>
          <w:sz w:val="24"/>
          <w:szCs w:val="24"/>
        </w:rPr>
        <w:t xml:space="preserve">    </w:t>
      </w:r>
      <w:r w:rsidR="008622A8" w:rsidRPr="00597911">
        <w:rPr>
          <w:rFonts w:ascii="Arial" w:hAnsi="Arial" w:cs="Arial"/>
          <w:b/>
          <w:sz w:val="24"/>
          <w:szCs w:val="24"/>
        </w:rPr>
        <w:t>Zápis dětí do školy</w:t>
      </w:r>
    </w:p>
    <w:p w:rsidR="008622A8" w:rsidRPr="00597911" w:rsidRDefault="008622A8" w:rsidP="008622A8">
      <w:pPr>
        <w:ind w:firstLine="0"/>
        <w:rPr>
          <w:rFonts w:ascii="Arial" w:hAnsi="Arial" w:cs="Arial"/>
        </w:rPr>
      </w:pPr>
      <w:r w:rsidRPr="00597911">
        <w:rPr>
          <w:rFonts w:ascii="Arial" w:hAnsi="Arial" w:cs="Arial"/>
        </w:rPr>
        <w:t xml:space="preserve">     Základní škola Bujanov sděluje, že zápis dětí do 1. ročníku pro školní rok 2022/2023 se bude konat 14. dubna 2022 v době od 13:15 do 16:00 hodin v budově základní školy v Bujanově. U zápisu je potřeba předložit rodný list dítětě a občanský průkaz rodiče (zákonného zástupce). </w:t>
      </w:r>
      <w:r>
        <w:rPr>
          <w:rFonts w:ascii="Arial" w:hAnsi="Arial" w:cs="Arial"/>
        </w:rPr>
        <w:t>Pokud budou rodiče pro dítě žádat o odklad školní docházky je potřeba předložit vyjádření Pedagogicko psychologické poradny.</w:t>
      </w:r>
    </w:p>
    <w:p w:rsidR="008622A8" w:rsidRDefault="008622A8" w:rsidP="008622A8">
      <w:pPr>
        <w:ind w:firstLine="0"/>
        <w:rPr>
          <w:rFonts w:ascii="Arial" w:hAnsi="Arial" w:cs="Arial"/>
          <w:sz w:val="20"/>
          <w:szCs w:val="20"/>
        </w:rPr>
      </w:pPr>
    </w:p>
    <w:p w:rsidR="00D34094" w:rsidRDefault="00597911" w:rsidP="009540BC">
      <w:pPr>
        <w:ind w:firstLine="0"/>
        <w:rPr>
          <w:rFonts w:ascii="Arial" w:hAnsi="Arial" w:cs="Arial"/>
          <w:b/>
          <w:sz w:val="24"/>
          <w:szCs w:val="24"/>
        </w:rPr>
      </w:pPr>
      <w:r w:rsidRPr="00597911">
        <w:rPr>
          <w:rFonts w:ascii="Arial" w:hAnsi="Arial" w:cs="Arial"/>
          <w:b/>
          <w:sz w:val="24"/>
          <w:szCs w:val="24"/>
        </w:rPr>
        <w:t xml:space="preserve"> </w:t>
      </w:r>
    </w:p>
    <w:p w:rsidR="002B0A19" w:rsidRPr="002B0A19" w:rsidRDefault="002B0A19" w:rsidP="009540BC">
      <w:pPr>
        <w:ind w:firstLine="0"/>
        <w:rPr>
          <w:rFonts w:ascii="Arial" w:hAnsi="Arial" w:cs="Arial"/>
        </w:rPr>
      </w:pPr>
    </w:p>
    <w:p w:rsidR="00D168DF" w:rsidRPr="007D1824" w:rsidRDefault="00D34094" w:rsidP="009540BC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EC6CEC">
        <w:rPr>
          <w:b/>
          <w:sz w:val="24"/>
          <w:szCs w:val="24"/>
        </w:rPr>
        <w:t xml:space="preserve">     </w:t>
      </w:r>
      <w:r w:rsidR="00D168DF" w:rsidRPr="007D1824">
        <w:rPr>
          <w:b/>
          <w:sz w:val="24"/>
          <w:szCs w:val="24"/>
        </w:rPr>
        <w:t>Milí občané obce Bujanov.</w:t>
      </w:r>
    </w:p>
    <w:p w:rsidR="00D168DF" w:rsidRDefault="005D0E1D" w:rsidP="009540BC">
      <w:pPr>
        <w:ind w:firstLine="0"/>
      </w:pPr>
      <w:r>
        <w:rPr>
          <w:noProof/>
          <w:lang w:val="cs-CZ" w:eastAsia="cs-CZ"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188595</wp:posOffset>
            </wp:positionH>
            <wp:positionV relativeFrom="paragraph">
              <wp:posOffset>248285</wp:posOffset>
            </wp:positionV>
            <wp:extent cx="1809750" cy="1357630"/>
            <wp:effectExtent l="19050" t="0" r="0" b="0"/>
            <wp:wrapTight wrapText="bothSides">
              <wp:wrapPolygon edited="0">
                <wp:start x="-227" y="0"/>
                <wp:lineTo x="-227" y="21216"/>
                <wp:lineTo x="21600" y="21216"/>
                <wp:lineTo x="21600" y="0"/>
                <wp:lineTo x="-227" y="0"/>
              </wp:wrapPolygon>
            </wp:wrapTight>
            <wp:docPr id="6" name="obrázek 6" descr="C:\Users\W8\Music\Documents\Sbí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Music\Documents\Sbírk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1000" contrast="3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40BC">
        <w:t xml:space="preserve">     </w:t>
      </w:r>
      <w:r w:rsidR="00EC6CEC">
        <w:t xml:space="preserve">  </w:t>
      </w:r>
      <w:r w:rsidR="009540BC">
        <w:t xml:space="preserve"> </w:t>
      </w:r>
      <w:r w:rsidR="00D168DF">
        <w:t>Na výzvu Ukrajinské ambasády, se v neděli dne 27.2.2022 v naší obci uskutečnila sbírka humanitární pomoci hmotných prostředků na pomoc Ukrajině. Tuto sbírku dobrovolně zorganizoval p. Miroslav Šimeček.</w:t>
      </w:r>
    </w:p>
    <w:p w:rsidR="00D168DF" w:rsidRDefault="00D168DF" w:rsidP="00D168DF">
      <w:r>
        <w:t xml:space="preserve">Velkým a zároveň milým překvapením bylo, kolik lidí se do sbírky zapojilo. A nejen místních, ale i lidí z okolních obcí např. z Bělé, Zdíků …  Nashromáždilo se tolik věcí jako hygienické prostředky, dětské pleny, dámské hyg. potřeby, karimatky, deky, polštáře i tolik potřebný zdravotnický materiál a léky. Ochota pomáhat byla opravdu velká. Věci jsme rozdělili podle druhu do několika pytlů a krabic. Chtěla bych alespoň touto cestou za sebe, ale hlavně za všechny válkou postižené lidi opravdu moc poděkovat. A v neposlední řadě patří velký dík ochotným klukům, kteří ještě týž večer vezli tuto pomoc na Ukrajinskou ambasádu v Praze. Bylo zapotřebí zajistit dvě dodávky. Jednu z nich zapůjčil místní občan a druhá o dost větší po střechu naplněná věcmi, byla zapůjčena od SDH Rožmitál na Šumavě. VŠEM VÁM PATŘÍ VELKÝ DÍK. </w:t>
      </w:r>
    </w:p>
    <w:p w:rsidR="00AF2414" w:rsidRPr="008622A8" w:rsidRDefault="00D168DF" w:rsidP="008622A8">
      <w:r>
        <w:t xml:space="preserve">                                                                        Detourová Petra</w:t>
      </w:r>
    </w:p>
    <w:p w:rsidR="00201C74" w:rsidRDefault="00201C74" w:rsidP="00570A23">
      <w:pPr>
        <w:ind w:firstLine="0"/>
        <w:rPr>
          <w:rFonts w:ascii="Arial" w:hAnsi="Arial" w:cs="Arial"/>
          <w:sz w:val="20"/>
          <w:szCs w:val="20"/>
        </w:rPr>
      </w:pPr>
    </w:p>
    <w:p w:rsidR="002B0A19" w:rsidRDefault="002B0A19" w:rsidP="00570A23">
      <w:pPr>
        <w:ind w:firstLine="0"/>
        <w:rPr>
          <w:rFonts w:ascii="Arial" w:hAnsi="Arial" w:cs="Arial"/>
          <w:sz w:val="20"/>
          <w:szCs w:val="20"/>
        </w:rPr>
      </w:pPr>
    </w:p>
    <w:p w:rsidR="00AF2414" w:rsidRDefault="00002735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cs-CZ" w:eastAsia="cs-CZ" w:bidi="ar-SA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100330</wp:posOffset>
            </wp:positionV>
            <wp:extent cx="875030" cy="1118870"/>
            <wp:effectExtent l="0" t="0" r="0" b="0"/>
            <wp:wrapTight wrapText="bothSides">
              <wp:wrapPolygon edited="0">
                <wp:start x="470" y="0"/>
                <wp:lineTo x="470" y="21330"/>
                <wp:lineTo x="21161" y="21330"/>
                <wp:lineTo x="21161" y="0"/>
                <wp:lineTo x="470" y="0"/>
              </wp:wrapPolygon>
            </wp:wrapTight>
            <wp:docPr id="16" name="obrázek 6" descr="C:\Users\W8\Pictures\Camera Roll\Nová složka\IMG_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Pictures\Camera Roll\Nová složka\IMG_203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/>
                    <a:srcRect l="-7006" r="-5372" b="3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111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2735" w:rsidRPr="00211A8B" w:rsidRDefault="009540BC" w:rsidP="00570A23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2559E9" w:rsidRPr="00211A8B">
        <w:rPr>
          <w:rFonts w:ascii="Arial" w:hAnsi="Arial" w:cs="Arial"/>
          <w:b/>
          <w:sz w:val="24"/>
          <w:szCs w:val="24"/>
        </w:rPr>
        <w:t>Úřední deska</w:t>
      </w:r>
    </w:p>
    <w:p w:rsidR="00AF2414" w:rsidRDefault="009540BC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2559E9">
        <w:rPr>
          <w:rFonts w:ascii="Arial" w:hAnsi="Arial" w:cs="Arial"/>
          <w:sz w:val="20"/>
          <w:szCs w:val="20"/>
        </w:rPr>
        <w:t xml:space="preserve">Obecní úřád sděluje všem občanům, že v těchto dnech byla uvedena do provozu dotyková elektronická úřední deska. Je umístěna na zdi vedle </w:t>
      </w:r>
      <w:r w:rsidR="001B244A">
        <w:rPr>
          <w:rFonts w:ascii="Arial" w:hAnsi="Arial" w:cs="Arial"/>
          <w:sz w:val="20"/>
          <w:szCs w:val="20"/>
        </w:rPr>
        <w:t>vchodu do Obecního úřadu v Bujanově. Najdete na ní všechny zveřejňované informace</w:t>
      </w:r>
      <w:r w:rsidR="00207D18">
        <w:rPr>
          <w:rFonts w:ascii="Arial" w:hAnsi="Arial" w:cs="Arial"/>
          <w:sz w:val="20"/>
          <w:szCs w:val="20"/>
        </w:rPr>
        <w:t>, které jsou také k nahlédnutí na</w:t>
      </w:r>
      <w:r w:rsidR="001B244A">
        <w:rPr>
          <w:rFonts w:ascii="Arial" w:hAnsi="Arial" w:cs="Arial"/>
          <w:sz w:val="20"/>
          <w:szCs w:val="20"/>
        </w:rPr>
        <w:t xml:space="preserve"> </w:t>
      </w:r>
      <w:r w:rsidR="00211A8B">
        <w:rPr>
          <w:rFonts w:ascii="Arial" w:hAnsi="Arial" w:cs="Arial"/>
          <w:sz w:val="20"/>
          <w:szCs w:val="20"/>
        </w:rPr>
        <w:t>vebových stránkách</w:t>
      </w:r>
      <w:r w:rsidR="00207D18">
        <w:rPr>
          <w:rFonts w:ascii="Arial" w:hAnsi="Arial" w:cs="Arial"/>
          <w:sz w:val="20"/>
          <w:szCs w:val="20"/>
        </w:rPr>
        <w:t xml:space="preserve"> obce</w:t>
      </w:r>
      <w:r w:rsidR="00211A8B">
        <w:rPr>
          <w:rFonts w:ascii="Arial" w:hAnsi="Arial" w:cs="Arial"/>
          <w:sz w:val="20"/>
          <w:szCs w:val="20"/>
        </w:rPr>
        <w:t xml:space="preserve">.  Splňuje všechny zákonné povinnosti. Úřední deska doposud užíváná, která je umístěná před prodejnou v </w:t>
      </w:r>
      <w:r w:rsidR="000C4B61">
        <w:rPr>
          <w:rFonts w:ascii="Arial" w:hAnsi="Arial" w:cs="Arial"/>
          <w:sz w:val="20"/>
          <w:szCs w:val="20"/>
        </w:rPr>
        <w:t xml:space="preserve">Bujanově bude </w:t>
      </w:r>
      <w:r w:rsidR="00211A8B">
        <w:rPr>
          <w:rFonts w:ascii="Arial" w:hAnsi="Arial" w:cs="Arial"/>
          <w:sz w:val="20"/>
          <w:szCs w:val="20"/>
        </w:rPr>
        <w:t>užívána jen jako vývěsní skříňka.</w:t>
      </w:r>
    </w:p>
    <w:p w:rsidR="00002735" w:rsidRDefault="00002735" w:rsidP="00570A23">
      <w:pPr>
        <w:ind w:firstLine="0"/>
        <w:rPr>
          <w:rFonts w:ascii="Arial" w:hAnsi="Arial" w:cs="Arial"/>
          <w:sz w:val="20"/>
          <w:szCs w:val="20"/>
        </w:rPr>
      </w:pPr>
    </w:p>
    <w:p w:rsidR="002B0A19" w:rsidRDefault="002B0A19" w:rsidP="00570A23">
      <w:pPr>
        <w:ind w:firstLine="0"/>
        <w:rPr>
          <w:rFonts w:ascii="Arial" w:hAnsi="Arial" w:cs="Arial"/>
          <w:sz w:val="20"/>
          <w:szCs w:val="20"/>
        </w:rPr>
      </w:pPr>
    </w:p>
    <w:p w:rsidR="009430FC" w:rsidRDefault="009430FC" w:rsidP="00570A23">
      <w:pPr>
        <w:ind w:firstLine="0"/>
        <w:rPr>
          <w:rFonts w:ascii="Arial" w:hAnsi="Arial" w:cs="Arial"/>
          <w:sz w:val="20"/>
          <w:szCs w:val="20"/>
        </w:rPr>
      </w:pPr>
    </w:p>
    <w:p w:rsidR="009D5774" w:rsidRPr="00EF508D" w:rsidRDefault="00416B18" w:rsidP="00570A23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D5774" w:rsidRPr="00EF508D">
        <w:rPr>
          <w:rFonts w:ascii="Arial" w:hAnsi="Arial" w:cs="Arial"/>
          <w:b/>
          <w:sz w:val="24"/>
          <w:szCs w:val="24"/>
        </w:rPr>
        <w:t>Poplatek za psa</w:t>
      </w:r>
    </w:p>
    <w:p w:rsidR="009D5774" w:rsidRDefault="00416B18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5F67D1">
        <w:rPr>
          <w:rFonts w:ascii="Arial" w:hAnsi="Arial" w:cs="Arial"/>
          <w:sz w:val="20"/>
          <w:szCs w:val="20"/>
        </w:rPr>
        <w:t>Je již</w:t>
      </w:r>
      <w:r w:rsidR="009D5774">
        <w:rPr>
          <w:rFonts w:ascii="Arial" w:hAnsi="Arial" w:cs="Arial"/>
          <w:sz w:val="20"/>
          <w:szCs w:val="20"/>
        </w:rPr>
        <w:t xml:space="preserve"> měsíc březen, proto připomínáme všem majitelům psů povinnost uhradit nejpozdějií do 31.3.2022 místní poplatek za psa. Složenky na jeho úhradu jsou zasílány pouze  občanům bydlícím mimo místní část Bujanov. </w:t>
      </w:r>
      <w:r w:rsidR="0023106B">
        <w:rPr>
          <w:rFonts w:ascii="Arial" w:hAnsi="Arial" w:cs="Arial"/>
          <w:sz w:val="20"/>
          <w:szCs w:val="20"/>
        </w:rPr>
        <w:t>Povinnosti a výši</w:t>
      </w:r>
      <w:r w:rsidR="00A627C0">
        <w:rPr>
          <w:rFonts w:ascii="Arial" w:hAnsi="Arial" w:cs="Arial"/>
          <w:sz w:val="20"/>
          <w:szCs w:val="20"/>
        </w:rPr>
        <w:t xml:space="preserve"> poplatku stanovuje obecně závazná vyhláška č. 1/2019 o místním poplatku ze psů, která je plat</w:t>
      </w:r>
      <w:r w:rsidR="00F7157E">
        <w:rPr>
          <w:rFonts w:ascii="Arial" w:hAnsi="Arial" w:cs="Arial"/>
          <w:sz w:val="20"/>
          <w:szCs w:val="20"/>
        </w:rPr>
        <w:t>n</w:t>
      </w:r>
      <w:r w:rsidR="00A627C0">
        <w:rPr>
          <w:rFonts w:ascii="Arial" w:hAnsi="Arial" w:cs="Arial"/>
          <w:sz w:val="20"/>
          <w:szCs w:val="20"/>
        </w:rPr>
        <w:t xml:space="preserve">á od 1.1.2020. </w:t>
      </w:r>
    </w:p>
    <w:p w:rsidR="00F7157E" w:rsidRDefault="00F7157E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vyhlášky v krátkosti uvádíme: </w:t>
      </w:r>
    </w:p>
    <w:p w:rsidR="00F7157E" w:rsidRDefault="00EF508D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F7157E">
        <w:rPr>
          <w:rFonts w:ascii="Arial" w:hAnsi="Arial" w:cs="Arial"/>
          <w:sz w:val="20"/>
          <w:szCs w:val="20"/>
        </w:rPr>
        <w:t xml:space="preserve">Poplatek se platí ze psů starších 3 měsíce. </w:t>
      </w:r>
    </w:p>
    <w:p w:rsidR="00F7157E" w:rsidRDefault="00EF508D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F7157E">
        <w:rPr>
          <w:rFonts w:ascii="Arial" w:hAnsi="Arial" w:cs="Arial"/>
          <w:sz w:val="20"/>
          <w:szCs w:val="20"/>
        </w:rPr>
        <w:t xml:space="preserve">Výše poplatku činí za kalendářní rok : za jednoho psa v bytovém domě 400 Kč, v rodinném domě 200 Kč. Za druhého a každého dalšího psa téhož držitele v bytovém domě 600, Kč, v rodinném 300 Kč. Za </w:t>
      </w:r>
      <w:r>
        <w:rPr>
          <w:rFonts w:ascii="Arial" w:hAnsi="Arial" w:cs="Arial"/>
          <w:sz w:val="20"/>
          <w:szCs w:val="20"/>
        </w:rPr>
        <w:t xml:space="preserve">jednoho </w:t>
      </w:r>
      <w:r w:rsidR="00F7157E">
        <w:rPr>
          <w:rFonts w:ascii="Arial" w:hAnsi="Arial" w:cs="Arial"/>
          <w:sz w:val="20"/>
          <w:szCs w:val="20"/>
        </w:rPr>
        <w:t xml:space="preserve">psa jehož držitelem je osoba starší 65 let v rodinném i bytovém  </w:t>
      </w:r>
      <w:r>
        <w:rPr>
          <w:rFonts w:ascii="Arial" w:hAnsi="Arial" w:cs="Arial"/>
          <w:sz w:val="20"/>
          <w:szCs w:val="20"/>
        </w:rPr>
        <w:t xml:space="preserve">domě 100 Kč. Za druhého a každého dalšího psa téhož držitele, kterým je osoba starší 65 let v rodinném i bytovém  domě 150 Kč. </w:t>
      </w:r>
      <w:r w:rsidR="00F7157E">
        <w:rPr>
          <w:rFonts w:ascii="Arial" w:hAnsi="Arial" w:cs="Arial"/>
          <w:sz w:val="20"/>
          <w:szCs w:val="20"/>
        </w:rPr>
        <w:t xml:space="preserve"> </w:t>
      </w:r>
    </w:p>
    <w:p w:rsidR="002B0A19" w:rsidRPr="008622A8" w:rsidRDefault="0023106B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EF508D">
        <w:rPr>
          <w:rFonts w:ascii="Arial" w:hAnsi="Arial" w:cs="Arial"/>
          <w:sz w:val="20"/>
          <w:szCs w:val="20"/>
        </w:rPr>
        <w:t>Od poplatku je osvobozen držitel psa, kterým je osoba nevidomá, osoba, která</w:t>
      </w:r>
      <w:r>
        <w:rPr>
          <w:rFonts w:ascii="Arial" w:hAnsi="Arial" w:cs="Arial"/>
          <w:sz w:val="20"/>
          <w:szCs w:val="20"/>
        </w:rPr>
        <w:t xml:space="preserve"> je</w:t>
      </w:r>
      <w:r w:rsidR="00EF508D">
        <w:rPr>
          <w:rFonts w:ascii="Arial" w:hAnsi="Arial" w:cs="Arial"/>
          <w:sz w:val="20"/>
          <w:szCs w:val="20"/>
        </w:rPr>
        <w:t xml:space="preserve"> považována za závislou na pomoci jiné fyzické osoby podle zákona upravujícího sociální služby. Osoba, která je držitelem průkazu ZTP nebo ZTP/P, osoba provádějící výcvik psů určených k doprovodu těchto osob, osoba provozující útulek pro zvířata nebo osoba, které stanoví povinnost držení a používání psa zvláštní právní předpis. </w:t>
      </w:r>
    </w:p>
    <w:p w:rsidR="0023106B" w:rsidRPr="00416B18" w:rsidRDefault="00F558DE" w:rsidP="00570A23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</w:t>
      </w:r>
      <w:r w:rsidR="0023106B" w:rsidRPr="00416B18">
        <w:rPr>
          <w:rFonts w:ascii="Arial" w:hAnsi="Arial" w:cs="Arial"/>
          <w:b/>
          <w:sz w:val="24"/>
          <w:szCs w:val="24"/>
        </w:rPr>
        <w:t>Pro rybáře</w:t>
      </w:r>
    </w:p>
    <w:p w:rsidR="0023106B" w:rsidRDefault="00416B18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23106B">
        <w:rPr>
          <w:rFonts w:ascii="Arial" w:hAnsi="Arial" w:cs="Arial"/>
          <w:sz w:val="20"/>
          <w:szCs w:val="20"/>
        </w:rPr>
        <w:t xml:space="preserve">Rybáři, kteří mají zájem o rybaření na vodní nádrži na Přibyslavi si mohou na Obecním úřadě v Bujanově zakoupit povolenky k rybolovu. Pro období letošního roku si </w:t>
      </w:r>
      <w:r>
        <w:rPr>
          <w:rFonts w:ascii="Arial" w:hAnsi="Arial" w:cs="Arial"/>
          <w:sz w:val="20"/>
          <w:szCs w:val="20"/>
        </w:rPr>
        <w:t>rybářský listek (</w:t>
      </w:r>
      <w:r w:rsidR="0023106B">
        <w:rPr>
          <w:rFonts w:ascii="Arial" w:hAnsi="Arial" w:cs="Arial"/>
          <w:sz w:val="20"/>
          <w:szCs w:val="20"/>
        </w:rPr>
        <w:t>povolenku</w:t>
      </w:r>
      <w:r>
        <w:rPr>
          <w:rFonts w:ascii="Arial" w:hAnsi="Arial" w:cs="Arial"/>
          <w:sz w:val="20"/>
          <w:szCs w:val="20"/>
        </w:rPr>
        <w:t xml:space="preserve">) zakoupilo již 12 občanů. </w:t>
      </w:r>
      <w:r w:rsidR="0023106B">
        <w:rPr>
          <w:rFonts w:ascii="Arial" w:hAnsi="Arial" w:cs="Arial"/>
          <w:sz w:val="20"/>
          <w:szCs w:val="20"/>
        </w:rPr>
        <w:t xml:space="preserve"> </w:t>
      </w:r>
    </w:p>
    <w:p w:rsidR="0000578B" w:rsidRDefault="0000578B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Chytání ryb se řídí rybářským řádem, který vydala Obec Bujanov v roce 2019. Sezóna chytání </w:t>
      </w:r>
      <w:r w:rsidR="00773B82">
        <w:rPr>
          <w:rFonts w:ascii="Arial" w:hAnsi="Arial" w:cs="Arial"/>
          <w:sz w:val="20"/>
          <w:szCs w:val="20"/>
        </w:rPr>
        <w:t xml:space="preserve">v příslušném roce </w:t>
      </w:r>
      <w:r>
        <w:rPr>
          <w:rFonts w:ascii="Arial" w:hAnsi="Arial" w:cs="Arial"/>
          <w:sz w:val="20"/>
          <w:szCs w:val="20"/>
        </w:rPr>
        <w:t>začíná 1. dubna  a končí 31. řijna.</w:t>
      </w:r>
      <w:r w:rsidR="00773B82">
        <w:rPr>
          <w:rFonts w:ascii="Arial" w:hAnsi="Arial" w:cs="Arial"/>
          <w:sz w:val="20"/>
          <w:szCs w:val="20"/>
        </w:rPr>
        <w:t xml:space="preserve"> Povolenky k lovu lze zakoupit v kanceláři  Obecního úřadu Bujanov. Na celou sezonu za 1 000,- Kč. Na polovinu sezony od 1.4. do </w:t>
      </w:r>
      <w:r w:rsidR="00A8101C">
        <w:rPr>
          <w:rFonts w:ascii="Arial" w:hAnsi="Arial" w:cs="Arial"/>
          <w:sz w:val="20"/>
          <w:szCs w:val="20"/>
        </w:rPr>
        <w:t>15.7. nebo od 16.7. do 31.10. za</w:t>
      </w:r>
      <w:r w:rsidR="00773B82">
        <w:rPr>
          <w:rFonts w:ascii="Arial" w:hAnsi="Arial" w:cs="Arial"/>
          <w:sz w:val="20"/>
          <w:szCs w:val="20"/>
        </w:rPr>
        <w:t xml:space="preserve"> 600,- Kč.</w:t>
      </w:r>
    </w:p>
    <w:p w:rsidR="002B67ED" w:rsidRDefault="002B67ED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Lovit ryb</w:t>
      </w:r>
      <w:r w:rsidR="00C707E6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smí jen vlastník </w:t>
      </w:r>
      <w:r w:rsidR="00C707E6">
        <w:rPr>
          <w:rFonts w:ascii="Arial" w:hAnsi="Arial" w:cs="Arial"/>
          <w:sz w:val="20"/>
          <w:szCs w:val="20"/>
        </w:rPr>
        <w:t>platné povolenky na dané období</w:t>
      </w:r>
      <w:r>
        <w:rPr>
          <w:rFonts w:ascii="Arial" w:hAnsi="Arial" w:cs="Arial"/>
          <w:sz w:val="20"/>
          <w:szCs w:val="20"/>
        </w:rPr>
        <w:t>, která je vystavena na jméno a není přenosná na jinou osobu. V doprovodu vlastníka platné povolenky může chytat zdarma jedno dítě ve věkou do 15 let. Pouze na jeden prut.</w:t>
      </w:r>
    </w:p>
    <w:p w:rsidR="002B67ED" w:rsidRDefault="009430FC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cs-CZ" w:eastAsia="cs-CZ" w:bidi="ar-SA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274320</wp:posOffset>
            </wp:positionV>
            <wp:extent cx="3315335" cy="2791460"/>
            <wp:effectExtent l="19050" t="0" r="0" b="0"/>
            <wp:wrapTight wrapText="bothSides">
              <wp:wrapPolygon edited="0">
                <wp:start x="-124" y="0"/>
                <wp:lineTo x="-124" y="21079"/>
                <wp:lineTo x="21596" y="21079"/>
                <wp:lineTo x="21596" y="0"/>
                <wp:lineTo x="-124" y="0"/>
              </wp:wrapPolygon>
            </wp:wrapTight>
            <wp:docPr id="25" name="obrázek 10" descr="F:\Obrázky\Rybniky\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Obrázky\Rybniky\18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/>
                    <a:srcRect l="9577" t="798" b="-2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5" cy="279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67ED">
        <w:rPr>
          <w:rFonts w:ascii="Arial" w:hAnsi="Arial" w:cs="Arial"/>
          <w:sz w:val="20"/>
          <w:szCs w:val="20"/>
        </w:rPr>
        <w:t xml:space="preserve">Chytání </w:t>
      </w:r>
      <w:r w:rsidRPr="009430FC">
        <w:rPr>
          <w:rFonts w:ascii="Arial" w:hAnsi="Arial" w:cs="Arial"/>
          <w:sz w:val="20"/>
          <w:szCs w:val="20"/>
        </w:rPr>
        <w:t xml:space="preserve"> </w:t>
      </w:r>
      <w:r w:rsidR="002B67ED">
        <w:rPr>
          <w:rFonts w:ascii="Arial" w:hAnsi="Arial" w:cs="Arial"/>
          <w:sz w:val="20"/>
          <w:szCs w:val="20"/>
        </w:rPr>
        <w:t xml:space="preserve">ryb je povoleno na jednu udici lovem na položenou s průběžnou  </w:t>
      </w:r>
      <w:r w:rsidR="00964153">
        <w:rPr>
          <w:rFonts w:ascii="Arial" w:hAnsi="Arial" w:cs="Arial"/>
          <w:sz w:val="20"/>
          <w:szCs w:val="20"/>
        </w:rPr>
        <w:t>montáží ne</w:t>
      </w:r>
      <w:r w:rsidR="002B67ED">
        <w:rPr>
          <w:rFonts w:ascii="Arial" w:hAnsi="Arial" w:cs="Arial"/>
          <w:sz w:val="20"/>
          <w:szCs w:val="20"/>
        </w:rPr>
        <w:t>bo na plavanou</w:t>
      </w:r>
      <w:r w:rsidR="00964153">
        <w:rPr>
          <w:rFonts w:ascii="Arial" w:hAnsi="Arial" w:cs="Arial"/>
          <w:sz w:val="20"/>
          <w:szCs w:val="20"/>
        </w:rPr>
        <w:t>. Udice může mít maximálně dva návazce s jedním jednoháčkem. Každý lovec musí mít vhodný podběrák , vyprošťovač háčků</w:t>
      </w:r>
      <w:r w:rsidR="008B6BAC">
        <w:rPr>
          <w:rFonts w:ascii="Arial" w:hAnsi="Arial" w:cs="Arial"/>
          <w:sz w:val="20"/>
          <w:szCs w:val="20"/>
        </w:rPr>
        <w:t xml:space="preserve"> a míru pro zjištění délky ryby případně vezírek.</w:t>
      </w:r>
    </w:p>
    <w:p w:rsidR="00964153" w:rsidRDefault="00964153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Držitel celosezónní povolenky si může ponechat  4 kusy uloveného kapra ve velikosti 46 – 65 cm. Držitel povolenky na půl sezóny si může ponechat  jen 2 ulovené  kapry </w:t>
      </w:r>
      <w:r w:rsidR="00F814DA">
        <w:rPr>
          <w:rFonts w:ascii="Arial" w:hAnsi="Arial" w:cs="Arial"/>
          <w:sz w:val="20"/>
          <w:szCs w:val="20"/>
        </w:rPr>
        <w:t xml:space="preserve"> ve velikosti 46 – 65 cm. Při ulovení ryby ve stanovené délce a při jejím si ponechání je lovící povinen ihned zaznamenat úlovek (datum a míru ryby) do povolenky. Do doby odchodu od vody bude ryba uložena ve vezírku, Výměna ulovené ryby je zakázána.  </w:t>
      </w:r>
    </w:p>
    <w:p w:rsidR="00F814DA" w:rsidRDefault="00F814DA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vody zpět se nesmí vracet ulovená Slunečnice pestrá a Karas stříbřitý.</w:t>
      </w:r>
    </w:p>
    <w:p w:rsidR="00F814DA" w:rsidRDefault="00F814DA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Lovící je povinen při pobytu u nádrže i </w:t>
      </w:r>
      <w:r w:rsidR="0033674B">
        <w:rPr>
          <w:rFonts w:ascii="Arial" w:hAnsi="Arial" w:cs="Arial"/>
          <w:sz w:val="20"/>
          <w:szCs w:val="20"/>
        </w:rPr>
        <w:t>na samotném lo</w:t>
      </w:r>
      <w:r>
        <w:rPr>
          <w:rFonts w:ascii="Arial" w:hAnsi="Arial" w:cs="Arial"/>
          <w:sz w:val="20"/>
          <w:szCs w:val="20"/>
        </w:rPr>
        <w:t xml:space="preserve">vném místě </w:t>
      </w:r>
      <w:r w:rsidR="0033674B">
        <w:rPr>
          <w:rFonts w:ascii="Arial" w:hAnsi="Arial" w:cs="Arial"/>
          <w:sz w:val="20"/>
          <w:szCs w:val="20"/>
        </w:rPr>
        <w:t>udržovat pořádek, chovat se šetrné a ohleduplně k přírodě i ostatním přítomným rybářům. Zakazuje se ponechávat na místě jakékoliv odpadky , či je vhazovat do vody.</w:t>
      </w:r>
    </w:p>
    <w:p w:rsidR="008B6BAC" w:rsidRDefault="008B6BAC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Finanční prostředky získané za prodej povolenek jsou používány na nákup sádky ryb na zarybnění nádrže a přípravu rybářských závodů. </w:t>
      </w:r>
    </w:p>
    <w:p w:rsidR="0033674B" w:rsidRDefault="0033674B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Kontrolu dodržování rybářského řádu provádí Obec Bujanov a jí pověřené osoby. Sankcí při porušení pravidel rybářského řádu je odebrání povolenky.</w:t>
      </w:r>
    </w:p>
    <w:p w:rsidR="0033674B" w:rsidRDefault="0033674B" w:rsidP="00570A23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 Bujanov přeje všem rybařícím hodně pohody a krásné zážitky.</w:t>
      </w:r>
    </w:p>
    <w:p w:rsidR="007D1824" w:rsidRDefault="007D1824" w:rsidP="00570A23">
      <w:pPr>
        <w:ind w:firstLine="0"/>
        <w:rPr>
          <w:rFonts w:ascii="Arial" w:hAnsi="Arial" w:cs="Arial"/>
          <w:sz w:val="20"/>
          <w:szCs w:val="20"/>
        </w:rPr>
      </w:pPr>
    </w:p>
    <w:p w:rsidR="002B0A19" w:rsidRDefault="002B0A19" w:rsidP="00570A23">
      <w:pPr>
        <w:ind w:firstLine="0"/>
        <w:rPr>
          <w:rFonts w:ascii="Arial" w:hAnsi="Arial" w:cs="Arial"/>
          <w:sz w:val="20"/>
          <w:szCs w:val="20"/>
        </w:rPr>
      </w:pPr>
    </w:p>
    <w:p w:rsidR="009430FC" w:rsidRDefault="009430FC" w:rsidP="00570A23">
      <w:pPr>
        <w:ind w:firstLine="0"/>
        <w:rPr>
          <w:rFonts w:ascii="Arial" w:hAnsi="Arial" w:cs="Arial"/>
          <w:sz w:val="20"/>
          <w:szCs w:val="20"/>
        </w:rPr>
      </w:pPr>
    </w:p>
    <w:p w:rsidR="009430FC" w:rsidRPr="00570A23" w:rsidRDefault="009430FC" w:rsidP="009430FC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cs-CZ" w:eastAsia="cs-CZ" w:bidi="ar-SA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4073525</wp:posOffset>
            </wp:positionH>
            <wp:positionV relativeFrom="paragraph">
              <wp:posOffset>136525</wp:posOffset>
            </wp:positionV>
            <wp:extent cx="1698625" cy="2282825"/>
            <wp:effectExtent l="19050" t="0" r="0" b="0"/>
            <wp:wrapTight wrapText="bothSides">
              <wp:wrapPolygon edited="0">
                <wp:start x="-242" y="0"/>
                <wp:lineTo x="-242" y="21450"/>
                <wp:lineTo x="21560" y="21450"/>
                <wp:lineTo x="21560" y="0"/>
                <wp:lineTo x="-242" y="0"/>
              </wp:wrapPolygon>
            </wp:wrapTight>
            <wp:docPr id="26" name="obrázek 1" descr="F:\Obrázky\Stromy\31-37 LP Svinihlavy 19.4.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Obrázky\Stromy\31-37 LP Svinihlavy 19.4.2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7000" contrast="18000"/>
                    </a:blip>
                    <a:srcRect l="4840" r="3792" b="8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25" cy="228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70A23">
        <w:rPr>
          <w:rFonts w:ascii="Arial" w:hAnsi="Arial" w:cs="Arial"/>
          <w:b/>
          <w:sz w:val="24"/>
          <w:szCs w:val="24"/>
        </w:rPr>
        <w:t>Lípy vlídné a majestátní</w:t>
      </w:r>
    </w:p>
    <w:p w:rsidR="009430FC" w:rsidRDefault="009430FC" w:rsidP="009430FC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V loňském roce vyšla publikace spisovatelky Marie Hruškové a fotografa Pavla Hössla s názvem „Lípy vlídné a majestátní”. Představují v ní celkem 85 pozoruhodných lip, které již  po staletí rostou na různých místech v české krajině. Několik stránek v této nádherné knize je věnováno oběma lípám, které se nacházejí  již vice než 400 let na Svinihlavech. </w:t>
      </w:r>
    </w:p>
    <w:p w:rsidR="009430FC" w:rsidRDefault="009430FC" w:rsidP="009430FC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Krátký citát z této publikace :„ U odbočky k oběma statkům, které zde dříve stávaly, roste menší ze Svinihlavských lip. Druhá, vyšší a mohutnější byla na dohled selské usedlosti, nad sklípkem patřícím k bývalému dvoru. Svinihlavy úředně zanikly začátkem sedmdesátých let minulého století, také k nim se zase  pomalu vrací život. Nový majitel se o místo příkladně stará a váží si i lip, které patří na Kaplicku k nejkrásnějším.”   </w:t>
      </w:r>
    </w:p>
    <w:p w:rsidR="009430FC" w:rsidRDefault="009430FC" w:rsidP="009430FC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Když čtenář v knize pomalu listuje uvědomí si, že lípa je opravdu stromem  našeho domova, který si naši předci zvolili za strom národní.</w:t>
      </w:r>
    </w:p>
    <w:p w:rsidR="002B0A19" w:rsidRDefault="002B0A19" w:rsidP="00570A23">
      <w:pPr>
        <w:ind w:firstLine="0"/>
        <w:rPr>
          <w:rFonts w:ascii="Arial" w:hAnsi="Arial" w:cs="Arial"/>
          <w:sz w:val="20"/>
          <w:szCs w:val="20"/>
        </w:rPr>
      </w:pPr>
    </w:p>
    <w:p w:rsidR="002B0A19" w:rsidRDefault="002B0A19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9540BC" w:rsidRDefault="009540BC" w:rsidP="00570A23">
      <w:pPr>
        <w:ind w:firstLine="0"/>
        <w:rPr>
          <w:rFonts w:ascii="Arial" w:hAnsi="Arial" w:cs="Arial"/>
          <w:sz w:val="20"/>
          <w:szCs w:val="20"/>
        </w:rPr>
      </w:pPr>
    </w:p>
    <w:p w:rsidR="00AF2414" w:rsidRDefault="00AF2414" w:rsidP="00570A23">
      <w:pPr>
        <w:ind w:firstLine="0"/>
        <w:rPr>
          <w:rFonts w:ascii="Arial" w:hAnsi="Arial" w:cs="Arial"/>
          <w:sz w:val="20"/>
          <w:szCs w:val="20"/>
        </w:rPr>
      </w:pPr>
    </w:p>
    <w:p w:rsidR="00AF2414" w:rsidRDefault="00AF2414" w:rsidP="00570A23">
      <w:pPr>
        <w:ind w:firstLine="0"/>
        <w:rPr>
          <w:rFonts w:ascii="Arial" w:hAnsi="Arial" w:cs="Arial"/>
          <w:sz w:val="20"/>
          <w:szCs w:val="20"/>
        </w:rPr>
      </w:pPr>
    </w:p>
    <w:p w:rsidR="00AF2414" w:rsidRDefault="00AF2414" w:rsidP="00570A23">
      <w:pPr>
        <w:ind w:firstLine="0"/>
        <w:rPr>
          <w:rFonts w:ascii="Arial" w:hAnsi="Arial" w:cs="Arial"/>
          <w:sz w:val="20"/>
          <w:szCs w:val="20"/>
        </w:rPr>
      </w:pPr>
    </w:p>
    <w:p w:rsidR="00AF2414" w:rsidRDefault="00AF2414" w:rsidP="00570A23">
      <w:pPr>
        <w:ind w:firstLine="0"/>
        <w:rPr>
          <w:rFonts w:ascii="Arial" w:hAnsi="Arial" w:cs="Arial"/>
          <w:sz w:val="20"/>
          <w:szCs w:val="20"/>
        </w:rPr>
      </w:pPr>
    </w:p>
    <w:p w:rsidR="00AF2414" w:rsidRDefault="00AF2414" w:rsidP="00570A23">
      <w:pPr>
        <w:ind w:firstLine="0"/>
        <w:rPr>
          <w:rFonts w:ascii="Arial" w:hAnsi="Arial" w:cs="Arial"/>
          <w:sz w:val="20"/>
          <w:szCs w:val="20"/>
        </w:rPr>
      </w:pPr>
    </w:p>
    <w:p w:rsidR="00AF2414" w:rsidRDefault="00AF2414" w:rsidP="00570A23">
      <w:pPr>
        <w:ind w:firstLine="0"/>
        <w:rPr>
          <w:rFonts w:ascii="Arial" w:hAnsi="Arial" w:cs="Arial"/>
          <w:sz w:val="20"/>
          <w:szCs w:val="20"/>
        </w:rPr>
      </w:pPr>
    </w:p>
    <w:p w:rsidR="00AF2414" w:rsidRDefault="00AF2414" w:rsidP="00570A23">
      <w:pPr>
        <w:ind w:firstLine="0"/>
        <w:rPr>
          <w:rFonts w:ascii="Arial" w:hAnsi="Arial" w:cs="Arial"/>
          <w:sz w:val="20"/>
          <w:szCs w:val="20"/>
        </w:rPr>
      </w:pPr>
    </w:p>
    <w:p w:rsidR="00AF2414" w:rsidRDefault="00AF2414" w:rsidP="00570A23">
      <w:pPr>
        <w:ind w:firstLine="0"/>
        <w:rPr>
          <w:rFonts w:ascii="Arial" w:hAnsi="Arial" w:cs="Arial"/>
          <w:sz w:val="20"/>
          <w:szCs w:val="20"/>
        </w:rPr>
      </w:pPr>
    </w:p>
    <w:p w:rsidR="00AF2414" w:rsidRDefault="00AF2414" w:rsidP="00570A23">
      <w:pPr>
        <w:ind w:firstLine="0"/>
        <w:rPr>
          <w:rFonts w:ascii="Arial" w:hAnsi="Arial" w:cs="Arial"/>
          <w:sz w:val="20"/>
          <w:szCs w:val="20"/>
        </w:rPr>
      </w:pPr>
    </w:p>
    <w:p w:rsidR="00AF2414" w:rsidRDefault="00AF2414" w:rsidP="00570A23">
      <w:pPr>
        <w:ind w:firstLine="0"/>
        <w:rPr>
          <w:rFonts w:ascii="Arial" w:hAnsi="Arial" w:cs="Arial"/>
          <w:sz w:val="20"/>
          <w:szCs w:val="20"/>
        </w:rPr>
      </w:pPr>
    </w:p>
    <w:p w:rsidR="00AF2414" w:rsidRDefault="00AF2414" w:rsidP="00570A23">
      <w:pPr>
        <w:ind w:firstLine="0"/>
        <w:rPr>
          <w:rFonts w:ascii="Arial" w:hAnsi="Arial" w:cs="Arial"/>
          <w:sz w:val="20"/>
          <w:szCs w:val="20"/>
        </w:rPr>
      </w:pPr>
    </w:p>
    <w:p w:rsidR="00AF2414" w:rsidRDefault="00AF2414" w:rsidP="00570A23">
      <w:pPr>
        <w:ind w:firstLine="0"/>
        <w:rPr>
          <w:rFonts w:ascii="Arial" w:hAnsi="Arial" w:cs="Arial"/>
          <w:sz w:val="20"/>
          <w:szCs w:val="20"/>
        </w:rPr>
      </w:pPr>
    </w:p>
    <w:p w:rsidR="00AF2414" w:rsidRDefault="00AF2414" w:rsidP="00570A23">
      <w:pPr>
        <w:ind w:firstLine="0"/>
        <w:rPr>
          <w:rFonts w:ascii="Arial" w:hAnsi="Arial" w:cs="Arial"/>
          <w:sz w:val="20"/>
          <w:szCs w:val="20"/>
        </w:rPr>
      </w:pPr>
    </w:p>
    <w:p w:rsidR="00AF2414" w:rsidRPr="00570A23" w:rsidRDefault="00AF2414" w:rsidP="00570A23">
      <w:pPr>
        <w:ind w:firstLine="0"/>
        <w:rPr>
          <w:rFonts w:ascii="Arial" w:hAnsi="Arial" w:cs="Arial"/>
          <w:sz w:val="20"/>
          <w:szCs w:val="20"/>
        </w:rPr>
      </w:pPr>
    </w:p>
    <w:p w:rsidR="007A7BA8" w:rsidRDefault="007A7BA8"/>
    <w:sectPr w:rsidR="007A7BA8" w:rsidSect="007A7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70A23"/>
    <w:rsid w:val="00002735"/>
    <w:rsid w:val="00003D74"/>
    <w:rsid w:val="0000578B"/>
    <w:rsid w:val="00047519"/>
    <w:rsid w:val="00077009"/>
    <w:rsid w:val="000A69F8"/>
    <w:rsid w:val="000C4B61"/>
    <w:rsid w:val="001A25CF"/>
    <w:rsid w:val="001B244A"/>
    <w:rsid w:val="001C3FAF"/>
    <w:rsid w:val="001D522D"/>
    <w:rsid w:val="001E09A9"/>
    <w:rsid w:val="00201C74"/>
    <w:rsid w:val="00202488"/>
    <w:rsid w:val="00207D18"/>
    <w:rsid w:val="00211A8B"/>
    <w:rsid w:val="0023106B"/>
    <w:rsid w:val="002559E9"/>
    <w:rsid w:val="002B0A19"/>
    <w:rsid w:val="002B67ED"/>
    <w:rsid w:val="00303116"/>
    <w:rsid w:val="0030743A"/>
    <w:rsid w:val="00307749"/>
    <w:rsid w:val="00333E2F"/>
    <w:rsid w:val="0033674B"/>
    <w:rsid w:val="003537B8"/>
    <w:rsid w:val="003A34EE"/>
    <w:rsid w:val="003C06E2"/>
    <w:rsid w:val="003D1DF1"/>
    <w:rsid w:val="00412DA8"/>
    <w:rsid w:val="00416B18"/>
    <w:rsid w:val="00440A69"/>
    <w:rsid w:val="00473631"/>
    <w:rsid w:val="005177D1"/>
    <w:rsid w:val="00545410"/>
    <w:rsid w:val="00570A23"/>
    <w:rsid w:val="00597911"/>
    <w:rsid w:val="005D0E1D"/>
    <w:rsid w:val="005F67D1"/>
    <w:rsid w:val="00655636"/>
    <w:rsid w:val="00660ABF"/>
    <w:rsid w:val="006B508B"/>
    <w:rsid w:val="00770BF4"/>
    <w:rsid w:val="00773B82"/>
    <w:rsid w:val="007A7BA8"/>
    <w:rsid w:val="007D1824"/>
    <w:rsid w:val="00802FD1"/>
    <w:rsid w:val="008622A8"/>
    <w:rsid w:val="0089189F"/>
    <w:rsid w:val="008B6BAC"/>
    <w:rsid w:val="008D6DB7"/>
    <w:rsid w:val="009430FC"/>
    <w:rsid w:val="009540BC"/>
    <w:rsid w:val="00964153"/>
    <w:rsid w:val="00967E1E"/>
    <w:rsid w:val="009C0FEF"/>
    <w:rsid w:val="009D5774"/>
    <w:rsid w:val="009E696B"/>
    <w:rsid w:val="009F2E27"/>
    <w:rsid w:val="00A627C0"/>
    <w:rsid w:val="00A8101C"/>
    <w:rsid w:val="00AF2414"/>
    <w:rsid w:val="00B86F75"/>
    <w:rsid w:val="00BD5691"/>
    <w:rsid w:val="00BF7D80"/>
    <w:rsid w:val="00C079A0"/>
    <w:rsid w:val="00C12EC5"/>
    <w:rsid w:val="00C24164"/>
    <w:rsid w:val="00C707E6"/>
    <w:rsid w:val="00C71B31"/>
    <w:rsid w:val="00CA2120"/>
    <w:rsid w:val="00CB3807"/>
    <w:rsid w:val="00CE46AC"/>
    <w:rsid w:val="00D168DF"/>
    <w:rsid w:val="00D169C4"/>
    <w:rsid w:val="00D34094"/>
    <w:rsid w:val="00D67DF9"/>
    <w:rsid w:val="00E103DD"/>
    <w:rsid w:val="00E15061"/>
    <w:rsid w:val="00E32081"/>
    <w:rsid w:val="00E82C60"/>
    <w:rsid w:val="00EC6CEC"/>
    <w:rsid w:val="00EF508D"/>
    <w:rsid w:val="00F20ACC"/>
    <w:rsid w:val="00F30EEE"/>
    <w:rsid w:val="00F3738C"/>
    <w:rsid w:val="00F5466E"/>
    <w:rsid w:val="00F558DE"/>
    <w:rsid w:val="00F65360"/>
    <w:rsid w:val="00F7157E"/>
    <w:rsid w:val="00F814DA"/>
    <w:rsid w:val="00F9129E"/>
    <w:rsid w:val="00FC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AA944-7459-4912-B7A5-F127231D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4094"/>
  </w:style>
  <w:style w:type="paragraph" w:styleId="Nadpis1">
    <w:name w:val="heading 1"/>
    <w:basedOn w:val="Normln"/>
    <w:next w:val="Normln"/>
    <w:link w:val="Nadpis1Char"/>
    <w:uiPriority w:val="9"/>
    <w:qFormat/>
    <w:rsid w:val="00D3409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3409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3409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409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3409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3409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409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409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409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F24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2414"/>
    <w:rPr>
      <w:rFonts w:ascii="Tahoma" w:eastAsiaTheme="minorEastAsia" w:hAnsi="Tahoma" w:cs="Tahoma"/>
      <w:sz w:val="16"/>
      <w:szCs w:val="16"/>
      <w:lang w:val="en-US" w:bidi="en-US"/>
    </w:rPr>
  </w:style>
  <w:style w:type="character" w:customStyle="1" w:styleId="Nadpis2Char">
    <w:name w:val="Nadpis 2 Char"/>
    <w:basedOn w:val="Standardnpsmoodstavce"/>
    <w:link w:val="Nadpis2"/>
    <w:uiPriority w:val="9"/>
    <w:rsid w:val="00D3409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D3409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3409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409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409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409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409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409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409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34094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D3409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sid w:val="00D3409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itul">
    <w:name w:val="Subtitle"/>
    <w:basedOn w:val="Normln"/>
    <w:next w:val="Normln"/>
    <w:link w:val="PodtitulChar"/>
    <w:uiPriority w:val="11"/>
    <w:qFormat/>
    <w:rsid w:val="00D3409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D34094"/>
    <w:rPr>
      <w:rFonts w:asciiTheme="minorHAnsi"/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D34094"/>
    <w:rPr>
      <w:b/>
      <w:bCs/>
      <w:spacing w:val="0"/>
    </w:rPr>
  </w:style>
  <w:style w:type="character" w:styleId="Zdraznn">
    <w:name w:val="Emphasis"/>
    <w:uiPriority w:val="20"/>
    <w:qFormat/>
    <w:rsid w:val="00D34094"/>
    <w:rPr>
      <w:b/>
      <w:bCs/>
      <w:i/>
      <w:iCs/>
      <w:color w:val="5A5A5A" w:themeColor="text1" w:themeTint="A5"/>
    </w:rPr>
  </w:style>
  <w:style w:type="paragraph" w:styleId="Bezmezer">
    <w:name w:val="No Spacing"/>
    <w:basedOn w:val="Normln"/>
    <w:link w:val="BezmezerChar"/>
    <w:uiPriority w:val="1"/>
    <w:qFormat/>
    <w:rsid w:val="00D34094"/>
    <w:pPr>
      <w:ind w:firstLine="0"/>
    </w:pPr>
  </w:style>
  <w:style w:type="character" w:customStyle="1" w:styleId="BezmezerChar">
    <w:name w:val="Bez mezer Char"/>
    <w:basedOn w:val="Standardnpsmoodstavce"/>
    <w:link w:val="Bezmezer"/>
    <w:uiPriority w:val="1"/>
    <w:rsid w:val="00D34094"/>
  </w:style>
  <w:style w:type="paragraph" w:styleId="Odstavecseseznamem">
    <w:name w:val="List Paragraph"/>
    <w:basedOn w:val="Normln"/>
    <w:uiPriority w:val="34"/>
    <w:qFormat/>
    <w:rsid w:val="00D3409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D3409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tChar">
    <w:name w:val="Citát Char"/>
    <w:basedOn w:val="Standardnpsmoodstavce"/>
    <w:link w:val="Citt"/>
    <w:uiPriority w:val="29"/>
    <w:rsid w:val="00D3409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3409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3409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Zdraznnjemn">
    <w:name w:val="Subtle Emphasis"/>
    <w:uiPriority w:val="19"/>
    <w:qFormat/>
    <w:rsid w:val="00D34094"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sid w:val="00D34094"/>
    <w:rPr>
      <w:b/>
      <w:bCs/>
      <w:i/>
      <w:iCs/>
      <w:color w:val="4F81BD" w:themeColor="accent1"/>
      <w:sz w:val="22"/>
      <w:szCs w:val="22"/>
    </w:rPr>
  </w:style>
  <w:style w:type="character" w:styleId="Odkazjemn">
    <w:name w:val="Subtle Reference"/>
    <w:uiPriority w:val="31"/>
    <w:qFormat/>
    <w:rsid w:val="00D34094"/>
    <w:rPr>
      <w:color w:val="auto"/>
      <w:u w:val="single" w:color="9BBB59" w:themeColor="accent3"/>
    </w:rPr>
  </w:style>
  <w:style w:type="character" w:styleId="Odkazintenzivn">
    <w:name w:val="Intense Reference"/>
    <w:basedOn w:val="Standardnpsmoodstavce"/>
    <w:uiPriority w:val="32"/>
    <w:qFormat/>
    <w:rsid w:val="00D34094"/>
    <w:rPr>
      <w:b/>
      <w:bCs/>
      <w:color w:val="76923C" w:themeColor="accent3" w:themeShade="BF"/>
      <w:u w:val="single" w:color="9BBB59" w:themeColor="accent3"/>
    </w:rPr>
  </w:style>
  <w:style w:type="character" w:styleId="Nzevknihy">
    <w:name w:val="Book Title"/>
    <w:basedOn w:val="Standardnpsmoodstavce"/>
    <w:uiPriority w:val="33"/>
    <w:qFormat/>
    <w:rsid w:val="00D3409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3409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8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4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6914">
              <w:marLeft w:val="0"/>
              <w:marRight w:val="0"/>
              <w:marTop w:val="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577800">
          <w:marLeft w:val="628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0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1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2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0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7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6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7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F43686-1F26-4F2E-A975-E409CB39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1588</TotalTime>
  <Pages>1</Pages>
  <Words>1400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Comfor</cp:lastModifiedBy>
  <cp:revision>21</cp:revision>
  <cp:lastPrinted>2022-03-06T15:14:00Z</cp:lastPrinted>
  <dcterms:created xsi:type="dcterms:W3CDTF">2022-02-28T08:19:00Z</dcterms:created>
  <dcterms:modified xsi:type="dcterms:W3CDTF">2022-03-07T14:07:00Z</dcterms:modified>
</cp:coreProperties>
</file>